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D29" w:rsidRDefault="000A7D29" w:rsidP="007B7BAA">
      <w:pPr>
        <w:tabs>
          <w:tab w:val="left" w:pos="8931"/>
        </w:tabs>
        <w:ind w:right="850"/>
        <w:jc w:val="right"/>
        <w:rPr>
          <w:b/>
          <w:sz w:val="26"/>
          <w:szCs w:val="26"/>
        </w:rPr>
      </w:pPr>
      <w:bookmarkStart w:id="0" w:name="_GoBack"/>
      <w:bookmarkEnd w:id="0"/>
    </w:p>
    <w:p w:rsidR="00D21122" w:rsidRPr="0082629D" w:rsidRDefault="00D21122" w:rsidP="00E4797C">
      <w:pPr>
        <w:pStyle w:val="3"/>
        <w:rPr>
          <w:b/>
          <w:sz w:val="26"/>
          <w:szCs w:val="26"/>
        </w:rPr>
      </w:pPr>
      <w:r w:rsidRPr="0082629D">
        <w:rPr>
          <w:b/>
          <w:sz w:val="26"/>
          <w:szCs w:val="26"/>
        </w:rPr>
        <w:t>РЕШЕНИЕ</w:t>
      </w:r>
      <w:r w:rsidR="00F67D58">
        <w:rPr>
          <w:b/>
          <w:sz w:val="26"/>
          <w:szCs w:val="26"/>
        </w:rPr>
        <w:t xml:space="preserve"> №1</w:t>
      </w:r>
      <w:r w:rsidR="00BF3997">
        <w:rPr>
          <w:b/>
          <w:sz w:val="26"/>
          <w:szCs w:val="26"/>
        </w:rPr>
        <w:t>9</w:t>
      </w:r>
      <w:r w:rsidR="00AD7623">
        <w:rPr>
          <w:b/>
          <w:sz w:val="26"/>
          <w:szCs w:val="26"/>
        </w:rPr>
        <w:t>12</w:t>
      </w:r>
      <w:r w:rsidR="00F67D58">
        <w:rPr>
          <w:b/>
          <w:sz w:val="26"/>
          <w:szCs w:val="26"/>
        </w:rPr>
        <w:t>/2019-КС</w:t>
      </w:r>
    </w:p>
    <w:p w:rsidR="00D21122" w:rsidRPr="0082629D" w:rsidRDefault="00D21122" w:rsidP="00E4797C">
      <w:pPr>
        <w:jc w:val="center"/>
        <w:rPr>
          <w:sz w:val="26"/>
          <w:szCs w:val="26"/>
        </w:rPr>
      </w:pPr>
      <w:r w:rsidRPr="0082629D">
        <w:rPr>
          <w:sz w:val="26"/>
          <w:szCs w:val="26"/>
        </w:rPr>
        <w:t xml:space="preserve">по делу № </w:t>
      </w:r>
      <w:r w:rsidR="00F67D58">
        <w:rPr>
          <w:sz w:val="26"/>
          <w:szCs w:val="26"/>
        </w:rPr>
        <w:t>023/06/</w:t>
      </w:r>
      <w:r w:rsidR="00552281">
        <w:rPr>
          <w:sz w:val="26"/>
          <w:szCs w:val="26"/>
        </w:rPr>
        <w:t>54.</w:t>
      </w:r>
      <w:r w:rsidR="00563320">
        <w:rPr>
          <w:sz w:val="26"/>
          <w:szCs w:val="26"/>
        </w:rPr>
        <w:t>7</w:t>
      </w:r>
      <w:r w:rsidR="00F67D58">
        <w:rPr>
          <w:sz w:val="26"/>
          <w:szCs w:val="26"/>
        </w:rPr>
        <w:t>-</w:t>
      </w:r>
      <w:r w:rsidR="007A2EB4">
        <w:rPr>
          <w:sz w:val="26"/>
          <w:szCs w:val="26"/>
        </w:rPr>
        <w:t>3</w:t>
      </w:r>
      <w:r w:rsidR="00BF3997">
        <w:rPr>
          <w:sz w:val="26"/>
          <w:szCs w:val="26"/>
        </w:rPr>
        <w:t>1</w:t>
      </w:r>
      <w:r w:rsidR="00AD7623">
        <w:rPr>
          <w:sz w:val="26"/>
          <w:szCs w:val="26"/>
        </w:rPr>
        <w:t>68</w:t>
      </w:r>
      <w:r w:rsidR="00F67D58">
        <w:rPr>
          <w:sz w:val="26"/>
          <w:szCs w:val="26"/>
        </w:rPr>
        <w:t>/2019</w:t>
      </w:r>
      <w:r w:rsidRPr="0082629D">
        <w:rPr>
          <w:sz w:val="26"/>
          <w:szCs w:val="26"/>
        </w:rPr>
        <w:t xml:space="preserve"> о нарушении</w:t>
      </w:r>
    </w:p>
    <w:p w:rsidR="00D21122" w:rsidRDefault="00D21122" w:rsidP="00E4797C">
      <w:pPr>
        <w:jc w:val="center"/>
        <w:rPr>
          <w:sz w:val="26"/>
          <w:szCs w:val="26"/>
        </w:rPr>
      </w:pPr>
      <w:r w:rsidRPr="0082629D">
        <w:rPr>
          <w:sz w:val="26"/>
          <w:szCs w:val="26"/>
        </w:rPr>
        <w:t>законодательства о контрактной системе в сфере закупок товаров, работ, услуг для обеспечения государственных и муниципальных нужд</w:t>
      </w:r>
    </w:p>
    <w:p w:rsidR="000A7D29" w:rsidRDefault="000A7D29" w:rsidP="00E4797C">
      <w:pPr>
        <w:jc w:val="center"/>
        <w:rPr>
          <w:sz w:val="26"/>
          <w:szCs w:val="26"/>
        </w:rPr>
      </w:pPr>
    </w:p>
    <w:p w:rsidR="00D766E1" w:rsidRPr="0082629D" w:rsidRDefault="00D766E1" w:rsidP="00E4797C">
      <w:pPr>
        <w:jc w:val="center"/>
        <w:rPr>
          <w:sz w:val="26"/>
          <w:szCs w:val="26"/>
        </w:rPr>
      </w:pPr>
    </w:p>
    <w:p w:rsidR="00D21122" w:rsidRDefault="007A2EB4" w:rsidP="00D255F2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AD7623">
        <w:rPr>
          <w:sz w:val="26"/>
          <w:szCs w:val="26"/>
        </w:rPr>
        <w:t>7</w:t>
      </w:r>
      <w:r w:rsidR="00321584" w:rsidRPr="00C473A4">
        <w:rPr>
          <w:sz w:val="26"/>
          <w:szCs w:val="26"/>
        </w:rPr>
        <w:t xml:space="preserve"> </w:t>
      </w:r>
      <w:r>
        <w:rPr>
          <w:sz w:val="26"/>
          <w:szCs w:val="26"/>
        </w:rPr>
        <w:t>декабря</w:t>
      </w:r>
      <w:r w:rsidR="00796DB5">
        <w:rPr>
          <w:sz w:val="26"/>
          <w:szCs w:val="26"/>
        </w:rPr>
        <w:t xml:space="preserve"> </w:t>
      </w:r>
      <w:r w:rsidR="00A9652B">
        <w:rPr>
          <w:sz w:val="26"/>
          <w:szCs w:val="26"/>
        </w:rPr>
        <w:t>201</w:t>
      </w:r>
      <w:r w:rsidR="007405DB">
        <w:rPr>
          <w:sz w:val="26"/>
          <w:szCs w:val="26"/>
        </w:rPr>
        <w:t>9</w:t>
      </w:r>
      <w:r w:rsidR="004D20B2">
        <w:rPr>
          <w:sz w:val="26"/>
          <w:szCs w:val="26"/>
        </w:rPr>
        <w:t xml:space="preserve"> года </w:t>
      </w:r>
      <w:r w:rsidR="004D20B2">
        <w:rPr>
          <w:sz w:val="26"/>
          <w:szCs w:val="26"/>
        </w:rPr>
        <w:tab/>
      </w:r>
      <w:r w:rsidR="004D20B2">
        <w:rPr>
          <w:sz w:val="26"/>
          <w:szCs w:val="26"/>
        </w:rPr>
        <w:tab/>
      </w:r>
      <w:r w:rsidR="004D20B2">
        <w:rPr>
          <w:sz w:val="26"/>
          <w:szCs w:val="26"/>
        </w:rPr>
        <w:tab/>
      </w:r>
      <w:r w:rsidR="004D20B2">
        <w:rPr>
          <w:sz w:val="26"/>
          <w:szCs w:val="26"/>
        </w:rPr>
        <w:tab/>
      </w:r>
      <w:r w:rsidR="004D20B2">
        <w:rPr>
          <w:sz w:val="26"/>
          <w:szCs w:val="26"/>
        </w:rPr>
        <w:tab/>
      </w:r>
      <w:r w:rsidR="004D20B2">
        <w:rPr>
          <w:sz w:val="26"/>
          <w:szCs w:val="26"/>
        </w:rPr>
        <w:tab/>
      </w:r>
      <w:r w:rsidR="00321584" w:rsidRPr="00C473A4">
        <w:rPr>
          <w:sz w:val="26"/>
          <w:szCs w:val="26"/>
        </w:rPr>
        <w:t xml:space="preserve">     </w:t>
      </w:r>
      <w:r w:rsidR="00F67D58">
        <w:rPr>
          <w:sz w:val="26"/>
          <w:szCs w:val="26"/>
        </w:rPr>
        <w:t xml:space="preserve">        </w:t>
      </w:r>
      <w:r w:rsidR="00D7311F">
        <w:rPr>
          <w:sz w:val="26"/>
          <w:szCs w:val="26"/>
        </w:rPr>
        <w:t xml:space="preserve">  </w:t>
      </w:r>
      <w:r w:rsidR="00321584" w:rsidRPr="00C473A4">
        <w:rPr>
          <w:sz w:val="26"/>
          <w:szCs w:val="26"/>
        </w:rPr>
        <w:t xml:space="preserve"> </w:t>
      </w:r>
      <w:r w:rsidR="004D20B2" w:rsidRPr="0082629D">
        <w:rPr>
          <w:sz w:val="26"/>
          <w:szCs w:val="26"/>
        </w:rPr>
        <w:t>г. Краснодар</w:t>
      </w:r>
    </w:p>
    <w:p w:rsidR="000A7D29" w:rsidRDefault="000A7D29" w:rsidP="00D255F2">
      <w:pPr>
        <w:ind w:firstLine="567"/>
        <w:jc w:val="both"/>
        <w:rPr>
          <w:sz w:val="26"/>
          <w:szCs w:val="26"/>
        </w:rPr>
      </w:pPr>
    </w:p>
    <w:p w:rsidR="00D766E1" w:rsidRPr="0082629D" w:rsidRDefault="00D766E1" w:rsidP="00D255F2">
      <w:pPr>
        <w:ind w:firstLine="567"/>
        <w:jc w:val="both"/>
        <w:rPr>
          <w:sz w:val="26"/>
          <w:szCs w:val="26"/>
        </w:rPr>
      </w:pPr>
    </w:p>
    <w:p w:rsidR="00EF4E04" w:rsidRPr="00A80C20" w:rsidRDefault="00D21122" w:rsidP="00135C23">
      <w:pPr>
        <w:ind w:firstLine="567"/>
        <w:jc w:val="both"/>
        <w:rPr>
          <w:sz w:val="26"/>
          <w:szCs w:val="26"/>
        </w:rPr>
      </w:pPr>
      <w:r w:rsidRPr="0082629D">
        <w:rPr>
          <w:sz w:val="26"/>
          <w:szCs w:val="26"/>
        </w:rPr>
        <w:t xml:space="preserve">Комиссия Управления Федеральной антимонопольной службы по Краснодарскому краю по контролю в сфере закупок товаров, работ, услуг для обеспечения государственных и муниципальных нужд (далее – Комиссия) </w:t>
      </w:r>
      <w:r w:rsidR="00EF4E04" w:rsidRPr="00E45FA3">
        <w:rPr>
          <w:sz w:val="26"/>
          <w:szCs w:val="26"/>
        </w:rPr>
        <w:t>рассмотрев жалобу</w:t>
      </w:r>
      <w:r w:rsidR="00B45B55">
        <w:rPr>
          <w:sz w:val="26"/>
          <w:szCs w:val="26"/>
        </w:rPr>
        <w:t xml:space="preserve"> </w:t>
      </w:r>
      <w:r w:rsidR="00AD7623" w:rsidRPr="00AD7623">
        <w:rPr>
          <w:sz w:val="26"/>
          <w:szCs w:val="26"/>
        </w:rPr>
        <w:t>САО «ВСК</w:t>
      </w:r>
      <w:r w:rsidR="00596319" w:rsidRPr="00596319">
        <w:rPr>
          <w:sz w:val="26"/>
          <w:szCs w:val="26"/>
        </w:rPr>
        <w:t>»</w:t>
      </w:r>
      <w:r w:rsidR="00B45B55" w:rsidRPr="00E45FA3">
        <w:rPr>
          <w:sz w:val="26"/>
          <w:szCs w:val="26"/>
        </w:rPr>
        <w:t xml:space="preserve"> </w:t>
      </w:r>
      <w:r w:rsidR="00EF4E04" w:rsidRPr="00E45FA3">
        <w:rPr>
          <w:sz w:val="26"/>
          <w:szCs w:val="26"/>
        </w:rPr>
        <w:t xml:space="preserve">(далее – Заявитель) на </w:t>
      </w:r>
      <w:r w:rsidR="001B4ED0">
        <w:rPr>
          <w:sz w:val="26"/>
          <w:szCs w:val="26"/>
        </w:rPr>
        <w:t xml:space="preserve">действия </w:t>
      </w:r>
      <w:r w:rsidR="004611F7" w:rsidRPr="004611F7">
        <w:rPr>
          <w:sz w:val="26"/>
          <w:szCs w:val="26"/>
        </w:rPr>
        <w:t>ГКУ КК «Дирекция государственных закупок»</w:t>
      </w:r>
      <w:r w:rsidR="00EF4E04">
        <w:rPr>
          <w:sz w:val="26"/>
          <w:szCs w:val="26"/>
        </w:rPr>
        <w:t xml:space="preserve"> (далее – </w:t>
      </w:r>
      <w:r w:rsidR="004611F7">
        <w:rPr>
          <w:sz w:val="26"/>
          <w:szCs w:val="26"/>
        </w:rPr>
        <w:t>Уполномоченный орган</w:t>
      </w:r>
      <w:r w:rsidR="00EF4E04">
        <w:rPr>
          <w:sz w:val="26"/>
          <w:szCs w:val="26"/>
        </w:rPr>
        <w:t xml:space="preserve">) </w:t>
      </w:r>
      <w:r w:rsidR="00EF4E04" w:rsidRPr="00E23444">
        <w:rPr>
          <w:sz w:val="26"/>
          <w:szCs w:val="26"/>
        </w:rPr>
        <w:t xml:space="preserve">при проведении </w:t>
      </w:r>
      <w:r w:rsidR="00135C23">
        <w:rPr>
          <w:sz w:val="26"/>
          <w:szCs w:val="26"/>
        </w:rPr>
        <w:t>открытого конкурса в электронной форме</w:t>
      </w:r>
      <w:r w:rsidR="00EF4E04" w:rsidRPr="00B01701">
        <w:rPr>
          <w:sz w:val="26"/>
          <w:szCs w:val="26"/>
        </w:rPr>
        <w:t>: «</w:t>
      </w:r>
      <w:r w:rsidR="00AD7623" w:rsidRPr="00AD7623">
        <w:rPr>
          <w:sz w:val="26"/>
          <w:szCs w:val="26"/>
        </w:rPr>
        <w:t>Услуги по обязательному страхованию гражданской ответственности владельцев транспортных средств</w:t>
      </w:r>
      <w:r w:rsidR="00666FEB">
        <w:rPr>
          <w:sz w:val="26"/>
          <w:szCs w:val="26"/>
        </w:rPr>
        <w:t>»</w:t>
      </w:r>
      <w:r w:rsidR="00EF4E04" w:rsidRPr="00B01701">
        <w:rPr>
          <w:sz w:val="26"/>
          <w:szCs w:val="26"/>
        </w:rPr>
        <w:t xml:space="preserve"> (извещение № </w:t>
      </w:r>
      <w:r w:rsidR="00AD7623">
        <w:rPr>
          <w:sz w:val="26"/>
          <w:szCs w:val="26"/>
        </w:rPr>
        <w:t>0818500000819001626</w:t>
      </w:r>
      <w:r w:rsidR="00EF4E04" w:rsidRPr="00B01701">
        <w:rPr>
          <w:sz w:val="26"/>
          <w:szCs w:val="26"/>
        </w:rPr>
        <w:t>) в части</w:t>
      </w:r>
      <w:r w:rsidR="00EF4E04" w:rsidRPr="002416CD">
        <w:rPr>
          <w:sz w:val="26"/>
          <w:szCs w:val="26"/>
        </w:rPr>
        <w:t xml:space="preserve"> нарушения</w:t>
      </w:r>
      <w:r w:rsidR="00EF4E04" w:rsidRPr="00EF4E04">
        <w:rPr>
          <w:sz w:val="26"/>
          <w:szCs w:val="26"/>
        </w:rPr>
        <w:t xml:space="preserve"> Федерального закона</w:t>
      </w:r>
      <w:r w:rsidR="00EF4E04" w:rsidRPr="003D6031">
        <w:rPr>
          <w:color w:val="000000"/>
          <w:sz w:val="26"/>
          <w:szCs w:val="26"/>
        </w:rPr>
        <w:t xml:space="preserve"> от 05.04.2013 № 44-ФЗ «О контрактной системе в</w:t>
      </w:r>
      <w:r w:rsidR="00EF4E04" w:rsidRPr="005E7833">
        <w:rPr>
          <w:sz w:val="26"/>
          <w:szCs w:val="26"/>
        </w:rPr>
        <w:t xml:space="preserve"> сфере закупок товаров, работ, услуг для обеспечения государственных и муниципальных нужд» (далее</w:t>
      </w:r>
      <w:r w:rsidR="00EF4E04">
        <w:rPr>
          <w:sz w:val="26"/>
          <w:szCs w:val="26"/>
        </w:rPr>
        <w:t xml:space="preserve"> -</w:t>
      </w:r>
      <w:r w:rsidR="00EF4E04" w:rsidRPr="005E7833">
        <w:rPr>
          <w:sz w:val="26"/>
          <w:szCs w:val="26"/>
        </w:rPr>
        <w:t xml:space="preserve"> Закон о контрактной системе), </w:t>
      </w:r>
      <w:r w:rsidR="00F41ABE">
        <w:rPr>
          <w:sz w:val="26"/>
          <w:szCs w:val="26"/>
        </w:rPr>
        <w:t xml:space="preserve"> </w:t>
      </w:r>
      <w:r w:rsidR="006C0C06">
        <w:rPr>
          <w:sz w:val="26"/>
          <w:szCs w:val="26"/>
        </w:rPr>
        <w:t xml:space="preserve"> </w:t>
      </w:r>
    </w:p>
    <w:p w:rsidR="00EF4E04" w:rsidRDefault="00EF4E04" w:rsidP="00EF4E04">
      <w:pPr>
        <w:ind w:firstLine="567"/>
        <w:jc w:val="center"/>
        <w:rPr>
          <w:b/>
          <w:sz w:val="26"/>
          <w:szCs w:val="26"/>
        </w:rPr>
      </w:pPr>
    </w:p>
    <w:p w:rsidR="00834A6F" w:rsidRDefault="00834A6F" w:rsidP="00EF4E04">
      <w:pPr>
        <w:ind w:firstLine="567"/>
        <w:jc w:val="center"/>
        <w:rPr>
          <w:b/>
          <w:sz w:val="26"/>
          <w:szCs w:val="26"/>
        </w:rPr>
      </w:pPr>
    </w:p>
    <w:p w:rsidR="00EF4E04" w:rsidRPr="0082629D" w:rsidRDefault="00EF4E04" w:rsidP="00EF4E04">
      <w:pPr>
        <w:ind w:firstLine="567"/>
        <w:jc w:val="center"/>
        <w:rPr>
          <w:b/>
          <w:sz w:val="26"/>
          <w:szCs w:val="26"/>
        </w:rPr>
      </w:pPr>
      <w:r w:rsidRPr="0082629D">
        <w:rPr>
          <w:b/>
          <w:sz w:val="26"/>
          <w:szCs w:val="26"/>
        </w:rPr>
        <w:t>УСТАНОВИЛА:</w:t>
      </w:r>
    </w:p>
    <w:p w:rsidR="00EF4E04" w:rsidRDefault="00EF4E04" w:rsidP="00EF4E04">
      <w:pPr>
        <w:ind w:firstLine="567"/>
        <w:jc w:val="center"/>
        <w:rPr>
          <w:b/>
          <w:sz w:val="26"/>
          <w:szCs w:val="26"/>
        </w:rPr>
      </w:pPr>
    </w:p>
    <w:p w:rsidR="000A7D29" w:rsidRDefault="000A7D29" w:rsidP="00EF4E04">
      <w:pPr>
        <w:ind w:firstLine="567"/>
        <w:jc w:val="center"/>
        <w:rPr>
          <w:b/>
          <w:sz w:val="26"/>
          <w:szCs w:val="26"/>
        </w:rPr>
      </w:pPr>
    </w:p>
    <w:p w:rsidR="00EF4E04" w:rsidRPr="00950D4A" w:rsidRDefault="00EF4E04" w:rsidP="00BE2884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50D4A">
        <w:rPr>
          <w:sz w:val="26"/>
          <w:szCs w:val="26"/>
        </w:rPr>
        <w:t>В Управление Федеральной антимонопольной службы по Краснодарскому краю поступила жалоба Заявителя о нарушении Закона о контрактной системе.</w:t>
      </w:r>
      <w:r w:rsidR="00B575B3">
        <w:rPr>
          <w:sz w:val="26"/>
          <w:szCs w:val="26"/>
        </w:rPr>
        <w:t xml:space="preserve"> </w:t>
      </w:r>
    </w:p>
    <w:p w:rsidR="00D7311F" w:rsidRPr="00D11012" w:rsidRDefault="00D7311F" w:rsidP="00D7311F">
      <w:pPr>
        <w:ind w:firstLine="567"/>
        <w:contextualSpacing/>
        <w:jc w:val="both"/>
        <w:rPr>
          <w:sz w:val="26"/>
          <w:szCs w:val="26"/>
        </w:rPr>
      </w:pPr>
      <w:r w:rsidRPr="00B47727">
        <w:rPr>
          <w:sz w:val="26"/>
          <w:szCs w:val="26"/>
        </w:rPr>
        <w:t xml:space="preserve">Заявитель </w:t>
      </w:r>
      <w:r w:rsidR="004E3255">
        <w:rPr>
          <w:sz w:val="26"/>
          <w:szCs w:val="26"/>
        </w:rPr>
        <w:t xml:space="preserve">обжалует </w:t>
      </w:r>
      <w:r w:rsidR="004611F7">
        <w:rPr>
          <w:sz w:val="26"/>
          <w:szCs w:val="26"/>
        </w:rPr>
        <w:t>результаты оценки заявок на участие в открытом конкурсе в электронной форме и содержание протокола рассмотрения заявок на участие в открытом конкурсе в электронной форме</w:t>
      </w:r>
      <w:r w:rsidRPr="00B47727">
        <w:rPr>
          <w:sz w:val="26"/>
          <w:szCs w:val="26"/>
        </w:rPr>
        <w:t>.</w:t>
      </w:r>
      <w:r w:rsidR="006C0C06">
        <w:rPr>
          <w:sz w:val="26"/>
          <w:szCs w:val="26"/>
        </w:rPr>
        <w:t xml:space="preserve"> </w:t>
      </w:r>
      <w:r w:rsidR="004611F7">
        <w:rPr>
          <w:sz w:val="26"/>
          <w:szCs w:val="26"/>
        </w:rPr>
        <w:t xml:space="preserve"> </w:t>
      </w:r>
      <w:r w:rsidR="00FA539D">
        <w:rPr>
          <w:color w:val="000000"/>
          <w:sz w:val="26"/>
          <w:szCs w:val="26"/>
        </w:rPr>
        <w:t xml:space="preserve"> </w:t>
      </w:r>
      <w:r w:rsidR="000E670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Pr="00D11012">
        <w:rPr>
          <w:sz w:val="26"/>
          <w:szCs w:val="26"/>
        </w:rPr>
        <w:t xml:space="preserve">  </w:t>
      </w:r>
    </w:p>
    <w:p w:rsidR="00D7311F" w:rsidRDefault="00D7311F" w:rsidP="00D7311F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D11012">
        <w:rPr>
          <w:rFonts w:eastAsiaTheme="minorHAnsi"/>
          <w:sz w:val="26"/>
          <w:szCs w:val="26"/>
          <w:lang w:eastAsia="en-US"/>
        </w:rPr>
        <w:t>Представител</w:t>
      </w:r>
      <w:r w:rsidR="000E670E">
        <w:rPr>
          <w:rFonts w:eastAsiaTheme="minorHAnsi"/>
          <w:sz w:val="26"/>
          <w:szCs w:val="26"/>
          <w:lang w:eastAsia="en-US"/>
        </w:rPr>
        <w:t>ем</w:t>
      </w:r>
      <w:r w:rsidRPr="00D11012">
        <w:rPr>
          <w:rFonts w:eastAsiaTheme="minorHAnsi"/>
          <w:sz w:val="26"/>
          <w:szCs w:val="26"/>
          <w:lang w:eastAsia="en-US"/>
        </w:rPr>
        <w:t xml:space="preserve"> </w:t>
      </w:r>
      <w:r w:rsidR="00554C51">
        <w:rPr>
          <w:rFonts w:eastAsiaTheme="minorHAnsi"/>
          <w:sz w:val="26"/>
          <w:szCs w:val="26"/>
          <w:lang w:eastAsia="en-US"/>
        </w:rPr>
        <w:t>Уполномоченного органа</w:t>
      </w:r>
      <w:r w:rsidRPr="00D11012">
        <w:rPr>
          <w:rFonts w:eastAsiaTheme="minorHAnsi"/>
          <w:sz w:val="26"/>
          <w:szCs w:val="26"/>
          <w:lang w:eastAsia="en-US"/>
        </w:rPr>
        <w:t xml:space="preserve"> представлено извещение</w:t>
      </w:r>
      <w:r w:rsidR="00135C23">
        <w:rPr>
          <w:rFonts w:eastAsiaTheme="minorHAnsi"/>
          <w:sz w:val="26"/>
          <w:szCs w:val="26"/>
          <w:lang w:eastAsia="en-US"/>
        </w:rPr>
        <w:t xml:space="preserve"> и документация</w:t>
      </w:r>
      <w:r w:rsidRPr="00D11012">
        <w:rPr>
          <w:rFonts w:eastAsiaTheme="minorHAnsi"/>
          <w:sz w:val="26"/>
          <w:szCs w:val="26"/>
          <w:lang w:eastAsia="en-US"/>
        </w:rPr>
        <w:t xml:space="preserve"> </w:t>
      </w:r>
      <w:r w:rsidR="00135C23">
        <w:rPr>
          <w:rFonts w:eastAsiaTheme="minorHAnsi"/>
          <w:sz w:val="26"/>
          <w:szCs w:val="26"/>
          <w:lang w:eastAsia="en-US"/>
        </w:rPr>
        <w:t>открытого конкурса в электронной форме</w:t>
      </w:r>
      <w:r w:rsidRPr="00D11012">
        <w:rPr>
          <w:rFonts w:eastAsiaTheme="minorHAnsi"/>
          <w:sz w:val="26"/>
          <w:szCs w:val="26"/>
          <w:lang w:eastAsia="en-US"/>
        </w:rPr>
        <w:t xml:space="preserve">, </w:t>
      </w:r>
      <w:r w:rsidR="004E3255">
        <w:rPr>
          <w:rFonts w:eastAsiaTheme="minorHAnsi"/>
          <w:sz w:val="26"/>
          <w:szCs w:val="26"/>
          <w:lang w:eastAsia="en-US"/>
        </w:rPr>
        <w:t xml:space="preserve">протоколы, составленные в ходе закупки, заявки участников закупки, </w:t>
      </w:r>
      <w:r>
        <w:rPr>
          <w:rFonts w:eastAsiaTheme="minorHAnsi"/>
          <w:sz w:val="26"/>
          <w:szCs w:val="26"/>
          <w:lang w:eastAsia="en-US"/>
        </w:rPr>
        <w:t xml:space="preserve">письменные пояснения по существу доводов жалобы. </w:t>
      </w:r>
      <w:r w:rsidRPr="00D11012">
        <w:rPr>
          <w:rFonts w:eastAsiaTheme="minorHAnsi"/>
          <w:sz w:val="26"/>
          <w:szCs w:val="26"/>
          <w:lang w:eastAsia="en-US"/>
        </w:rPr>
        <w:t>Представител</w:t>
      </w:r>
      <w:r w:rsidR="00554C51">
        <w:rPr>
          <w:rFonts w:eastAsiaTheme="minorHAnsi"/>
          <w:sz w:val="26"/>
          <w:szCs w:val="26"/>
          <w:lang w:eastAsia="en-US"/>
        </w:rPr>
        <w:t>и Уполномоченного органа,</w:t>
      </w:r>
      <w:r w:rsidR="006F237A">
        <w:rPr>
          <w:rFonts w:eastAsiaTheme="minorHAnsi"/>
          <w:sz w:val="26"/>
          <w:szCs w:val="26"/>
          <w:lang w:eastAsia="en-US"/>
        </w:rPr>
        <w:t xml:space="preserve"> </w:t>
      </w:r>
      <w:r w:rsidRPr="00D11012">
        <w:rPr>
          <w:rFonts w:eastAsiaTheme="minorHAnsi"/>
          <w:sz w:val="26"/>
          <w:szCs w:val="26"/>
          <w:lang w:eastAsia="en-US"/>
        </w:rPr>
        <w:t xml:space="preserve">Заказчика </w:t>
      </w:r>
      <w:r w:rsidR="00554C51">
        <w:rPr>
          <w:rFonts w:eastAsiaTheme="minorHAnsi"/>
          <w:sz w:val="26"/>
          <w:szCs w:val="26"/>
          <w:lang w:eastAsia="en-US"/>
        </w:rPr>
        <w:t xml:space="preserve">не </w:t>
      </w:r>
      <w:r w:rsidRPr="00D11012">
        <w:rPr>
          <w:rFonts w:eastAsiaTheme="minorHAnsi"/>
          <w:sz w:val="26"/>
          <w:szCs w:val="26"/>
          <w:lang w:eastAsia="en-US"/>
        </w:rPr>
        <w:t>соглас</w:t>
      </w:r>
      <w:r w:rsidR="00554C51">
        <w:rPr>
          <w:rFonts w:eastAsiaTheme="minorHAnsi"/>
          <w:sz w:val="26"/>
          <w:szCs w:val="26"/>
          <w:lang w:eastAsia="en-US"/>
        </w:rPr>
        <w:t>ны</w:t>
      </w:r>
      <w:r w:rsidRPr="00D11012">
        <w:rPr>
          <w:rFonts w:eastAsiaTheme="minorHAnsi"/>
          <w:sz w:val="26"/>
          <w:szCs w:val="26"/>
          <w:lang w:eastAsia="en-US"/>
        </w:rPr>
        <w:t xml:space="preserve"> с доводами жалобы и счита</w:t>
      </w:r>
      <w:r w:rsidR="00554C51">
        <w:rPr>
          <w:rFonts w:eastAsiaTheme="minorHAnsi"/>
          <w:sz w:val="26"/>
          <w:szCs w:val="26"/>
          <w:lang w:eastAsia="en-US"/>
        </w:rPr>
        <w:t>ю</w:t>
      </w:r>
      <w:r w:rsidRPr="00D11012">
        <w:rPr>
          <w:rFonts w:eastAsiaTheme="minorHAnsi"/>
          <w:sz w:val="26"/>
          <w:szCs w:val="26"/>
          <w:lang w:eastAsia="en-US"/>
        </w:rPr>
        <w:t xml:space="preserve">т, что </w:t>
      </w:r>
      <w:r w:rsidR="00554C51">
        <w:rPr>
          <w:rFonts w:eastAsiaTheme="minorHAnsi"/>
          <w:sz w:val="26"/>
          <w:szCs w:val="26"/>
          <w:lang w:eastAsia="en-US"/>
        </w:rPr>
        <w:t>их действия соответствуют требованиям Закона о контрактной системе</w:t>
      </w:r>
      <w:r w:rsidRPr="00D11012">
        <w:rPr>
          <w:rFonts w:eastAsiaTheme="minorHAnsi"/>
          <w:sz w:val="26"/>
          <w:szCs w:val="26"/>
          <w:lang w:eastAsia="en-US"/>
        </w:rPr>
        <w:t>.</w:t>
      </w:r>
      <w:r w:rsidR="00554C51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="004E3255">
        <w:rPr>
          <w:rFonts w:eastAsiaTheme="minorHAnsi"/>
          <w:sz w:val="26"/>
          <w:szCs w:val="26"/>
          <w:lang w:eastAsia="en-US"/>
        </w:rPr>
        <w:t xml:space="preserve"> </w:t>
      </w:r>
    </w:p>
    <w:p w:rsidR="00D11012" w:rsidRPr="00D11012" w:rsidRDefault="00D11012" w:rsidP="00D11012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D11012">
        <w:rPr>
          <w:sz w:val="26"/>
          <w:szCs w:val="26"/>
        </w:rPr>
        <w:t>Рассмотрев представленные материалы, выслушав пояснения, Комиссия пришла к следующим выводам.</w:t>
      </w:r>
    </w:p>
    <w:p w:rsidR="005715B2" w:rsidRDefault="004611F7" w:rsidP="00D11012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Уполномоченным органом</w:t>
      </w:r>
      <w:r w:rsidR="00D11012" w:rsidRPr="00D11012">
        <w:rPr>
          <w:sz w:val="26"/>
          <w:szCs w:val="26"/>
        </w:rPr>
        <w:t xml:space="preserve"> – </w:t>
      </w:r>
      <w:r w:rsidRPr="004611F7">
        <w:rPr>
          <w:sz w:val="26"/>
          <w:szCs w:val="26"/>
        </w:rPr>
        <w:t>ГКУ КК «Дирекция государственных закупок»</w:t>
      </w:r>
      <w:r>
        <w:rPr>
          <w:sz w:val="26"/>
          <w:szCs w:val="26"/>
        </w:rPr>
        <w:t xml:space="preserve"> </w:t>
      </w:r>
      <w:r w:rsidR="00D11012" w:rsidRPr="00D11012">
        <w:rPr>
          <w:sz w:val="26"/>
          <w:szCs w:val="26"/>
        </w:rPr>
        <w:t xml:space="preserve">проводился </w:t>
      </w:r>
      <w:r w:rsidR="00135C23">
        <w:rPr>
          <w:sz w:val="26"/>
          <w:szCs w:val="26"/>
        </w:rPr>
        <w:t>открытый конкурс в электронной форме</w:t>
      </w:r>
      <w:r w:rsidR="00D11012" w:rsidRPr="00D11012">
        <w:rPr>
          <w:sz w:val="26"/>
          <w:szCs w:val="26"/>
        </w:rPr>
        <w:t>: «</w:t>
      </w:r>
      <w:r w:rsidR="00AD7623" w:rsidRPr="00AD7623">
        <w:rPr>
          <w:sz w:val="26"/>
          <w:szCs w:val="26"/>
        </w:rPr>
        <w:t>Услуги по обязательному страхованию гражданской ответственности владельцев транспортных средств</w:t>
      </w:r>
      <w:r w:rsidR="00AD7623">
        <w:rPr>
          <w:sz w:val="26"/>
          <w:szCs w:val="26"/>
        </w:rPr>
        <w:t>»</w:t>
      </w:r>
      <w:r w:rsidR="00AD7623" w:rsidRPr="00B01701">
        <w:rPr>
          <w:sz w:val="26"/>
          <w:szCs w:val="26"/>
        </w:rPr>
        <w:t xml:space="preserve"> (извещение № </w:t>
      </w:r>
      <w:r w:rsidR="00AD7623">
        <w:rPr>
          <w:sz w:val="26"/>
          <w:szCs w:val="26"/>
        </w:rPr>
        <w:t>0818500000819001626</w:t>
      </w:r>
      <w:r w:rsidR="00D11012" w:rsidRPr="00D11012">
        <w:rPr>
          <w:sz w:val="26"/>
          <w:szCs w:val="26"/>
        </w:rPr>
        <w:t>).</w:t>
      </w:r>
      <w:r w:rsidR="00993E67">
        <w:rPr>
          <w:sz w:val="26"/>
          <w:szCs w:val="26"/>
        </w:rPr>
        <w:t xml:space="preserve"> </w:t>
      </w:r>
      <w:r w:rsidR="006C0C06">
        <w:rPr>
          <w:sz w:val="26"/>
          <w:szCs w:val="26"/>
        </w:rPr>
        <w:t xml:space="preserve"> </w:t>
      </w:r>
    </w:p>
    <w:p w:rsidR="004611F7" w:rsidRDefault="004611F7" w:rsidP="00D11012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Заказчик - </w:t>
      </w:r>
      <w:r w:rsidR="00AD7623" w:rsidRPr="00AD7623">
        <w:rPr>
          <w:sz w:val="26"/>
          <w:szCs w:val="26"/>
        </w:rPr>
        <w:t>ГКУ КК «Автобаза органов государственной власти КК»</w:t>
      </w:r>
      <w:r>
        <w:rPr>
          <w:sz w:val="26"/>
          <w:szCs w:val="26"/>
        </w:rPr>
        <w:t xml:space="preserve">. </w:t>
      </w:r>
      <w:r w:rsidR="006C0C06">
        <w:rPr>
          <w:sz w:val="26"/>
          <w:szCs w:val="26"/>
        </w:rPr>
        <w:t xml:space="preserve"> </w:t>
      </w:r>
      <w:r w:rsidR="00AD7623">
        <w:rPr>
          <w:sz w:val="26"/>
          <w:szCs w:val="26"/>
        </w:rPr>
        <w:t xml:space="preserve"> </w:t>
      </w:r>
    </w:p>
    <w:p w:rsidR="00993E67" w:rsidRDefault="00D11012" w:rsidP="00D11012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D11012">
        <w:rPr>
          <w:sz w:val="26"/>
          <w:szCs w:val="26"/>
        </w:rPr>
        <w:t xml:space="preserve">Начальная (максимальная) цена контракта – </w:t>
      </w:r>
      <w:r w:rsidR="00AD7623" w:rsidRPr="00AD7623">
        <w:rPr>
          <w:rStyle w:val="af5"/>
          <w:b w:val="0"/>
          <w:sz w:val="26"/>
          <w:szCs w:val="26"/>
        </w:rPr>
        <w:t>2 422 523,97</w:t>
      </w:r>
      <w:r w:rsidR="00F41ABE">
        <w:rPr>
          <w:rStyle w:val="af5"/>
          <w:b w:val="0"/>
          <w:sz w:val="26"/>
          <w:szCs w:val="26"/>
        </w:rPr>
        <w:t xml:space="preserve"> </w:t>
      </w:r>
      <w:r w:rsidRPr="00D11012">
        <w:rPr>
          <w:sz w:val="26"/>
          <w:szCs w:val="26"/>
        </w:rPr>
        <w:t>рублей.</w:t>
      </w:r>
      <w:r w:rsidR="006802ED">
        <w:rPr>
          <w:sz w:val="26"/>
          <w:szCs w:val="26"/>
        </w:rPr>
        <w:t xml:space="preserve"> </w:t>
      </w:r>
      <w:r w:rsidR="00993E67">
        <w:rPr>
          <w:sz w:val="26"/>
          <w:szCs w:val="26"/>
        </w:rPr>
        <w:t xml:space="preserve"> </w:t>
      </w:r>
    </w:p>
    <w:p w:rsidR="00AF6107" w:rsidRDefault="00AF6107" w:rsidP="00AF6107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D254C6">
        <w:rPr>
          <w:sz w:val="26"/>
          <w:szCs w:val="26"/>
        </w:rPr>
        <w:t>В соответствии с п. 8) ч. 1 ст. 54.3 Закона о контрактной системе конкурсная документация наряду с информацией, указанной в извещении о проведении открытого конкурса в электронной форме, должна содержать критерии оценки заявок на участие в открытом конкурсе в электронной форме, величины значимости этих критериев, порядок рассмотрения и оценки заявок на участие в открытом конкурсе в электронной форме в соответствии с настоящим Федеральным законом.</w:t>
      </w:r>
    </w:p>
    <w:p w:rsidR="00AF6107" w:rsidRPr="0066137F" w:rsidRDefault="00AF6107" w:rsidP="00AF6107">
      <w:pPr>
        <w:ind w:firstLine="540"/>
        <w:jc w:val="both"/>
        <w:rPr>
          <w:sz w:val="26"/>
          <w:szCs w:val="26"/>
        </w:rPr>
      </w:pPr>
      <w:r w:rsidRPr="0066137F">
        <w:rPr>
          <w:sz w:val="26"/>
          <w:szCs w:val="26"/>
        </w:rPr>
        <w:lastRenderedPageBreak/>
        <w:t>В соответствии с ч. 1 ст. 32 Закона о контрактной системе для оценки заявок, окончательных предложений участников закупки заказчик в документации о закупке устанавливает следующие критерии:</w:t>
      </w:r>
    </w:p>
    <w:p w:rsidR="00AF6107" w:rsidRPr="0066137F" w:rsidRDefault="00AF6107" w:rsidP="00AF6107">
      <w:pPr>
        <w:ind w:firstLine="540"/>
        <w:jc w:val="both"/>
        <w:rPr>
          <w:sz w:val="26"/>
          <w:szCs w:val="26"/>
        </w:rPr>
      </w:pPr>
      <w:bookmarkStart w:id="1" w:name="dst100363"/>
      <w:bookmarkEnd w:id="1"/>
      <w:r w:rsidRPr="0066137F">
        <w:rPr>
          <w:sz w:val="26"/>
          <w:szCs w:val="26"/>
        </w:rPr>
        <w:t>1) цена контракта;</w:t>
      </w:r>
    </w:p>
    <w:p w:rsidR="00AF6107" w:rsidRPr="0066137F" w:rsidRDefault="00AF6107" w:rsidP="00AF6107">
      <w:pPr>
        <w:ind w:firstLine="540"/>
        <w:jc w:val="both"/>
        <w:rPr>
          <w:sz w:val="26"/>
          <w:szCs w:val="26"/>
        </w:rPr>
      </w:pPr>
      <w:bookmarkStart w:id="2" w:name="dst100364"/>
      <w:bookmarkEnd w:id="2"/>
      <w:r w:rsidRPr="0066137F">
        <w:rPr>
          <w:sz w:val="26"/>
          <w:szCs w:val="26"/>
        </w:rPr>
        <w:t>2) расходы на эксплуатацию и ремонт товаров, использование результатов работ;</w:t>
      </w:r>
    </w:p>
    <w:p w:rsidR="00AF6107" w:rsidRPr="0066137F" w:rsidRDefault="00AF6107" w:rsidP="00AF6107">
      <w:pPr>
        <w:ind w:firstLine="540"/>
        <w:jc w:val="both"/>
        <w:rPr>
          <w:sz w:val="26"/>
          <w:szCs w:val="26"/>
        </w:rPr>
      </w:pPr>
      <w:bookmarkStart w:id="3" w:name="dst100365"/>
      <w:bookmarkEnd w:id="3"/>
      <w:r w:rsidRPr="0066137F">
        <w:rPr>
          <w:sz w:val="26"/>
          <w:szCs w:val="26"/>
        </w:rPr>
        <w:t xml:space="preserve">3) </w:t>
      </w:r>
      <w:r w:rsidRPr="000A4C0C">
        <w:rPr>
          <w:sz w:val="26"/>
          <w:szCs w:val="26"/>
          <w:u w:val="single"/>
        </w:rPr>
        <w:t>качественные, функциональные и экологические характеристики объекта закупки</w:t>
      </w:r>
      <w:r w:rsidRPr="0066137F">
        <w:rPr>
          <w:sz w:val="26"/>
          <w:szCs w:val="26"/>
        </w:rPr>
        <w:t>;</w:t>
      </w:r>
    </w:p>
    <w:p w:rsidR="00AF6107" w:rsidRPr="0066137F" w:rsidRDefault="00AF6107" w:rsidP="00AF6107">
      <w:pPr>
        <w:ind w:firstLine="540"/>
        <w:jc w:val="both"/>
        <w:rPr>
          <w:sz w:val="26"/>
          <w:szCs w:val="26"/>
        </w:rPr>
      </w:pPr>
      <w:bookmarkStart w:id="4" w:name="dst100366"/>
      <w:bookmarkEnd w:id="4"/>
      <w:r w:rsidRPr="0066137F">
        <w:rPr>
          <w:sz w:val="26"/>
          <w:szCs w:val="26"/>
        </w:rPr>
        <w:t>4) квалификация участников закупки, в том числе наличие у них финансовых ресурсов, на праве собственности или ином законном основании оборудования и других материальных ресурсов, опыта работы, связанного с предметом контракта, и деловой репутации, специалистов и иных работников определенного уровня квалификации.</w:t>
      </w:r>
    </w:p>
    <w:p w:rsidR="00AF6107" w:rsidRDefault="00AF6107" w:rsidP="00AF6107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D254C6">
        <w:rPr>
          <w:sz w:val="26"/>
          <w:szCs w:val="26"/>
        </w:rPr>
        <w:t>В соответствии с ч. 8 ст. 32 Закона о контрактной системе порядок оценки заявок, окончательных предложений участников закупки, в том числе предельные величины значимости каждого критерия, устанавливаются постановлением Правительства РФ от 28.11.2003 №1085 «Об утверждении Правил оценки заявок, окончательных предложений участников закупки товаров, работ, услуг для обеспечения государственных и муниципальных нужд» (далее- Правила).</w:t>
      </w:r>
    </w:p>
    <w:p w:rsidR="00BB2B50" w:rsidRPr="00BB2B50" w:rsidRDefault="00BB2B50" w:rsidP="00BB2B50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Согласно п. 4 вышеуказанных Правил </w:t>
      </w:r>
      <w:r w:rsidRPr="00BB2B50">
        <w:rPr>
          <w:sz w:val="26"/>
          <w:szCs w:val="26"/>
        </w:rPr>
        <w:t>для оценки заявок (предложений) заказчик устанавливает в документации о закупке следующие критерии оценки:</w:t>
      </w:r>
    </w:p>
    <w:p w:rsidR="00BB2B50" w:rsidRPr="00BB2B50" w:rsidRDefault="00BB2B50" w:rsidP="00BB2B50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B2B50">
        <w:rPr>
          <w:sz w:val="26"/>
          <w:szCs w:val="26"/>
        </w:rPr>
        <w:t>а) характеризующиеся как стоимостные критерии оценки:</w:t>
      </w:r>
    </w:p>
    <w:p w:rsidR="00BB2B50" w:rsidRPr="00BB2B50" w:rsidRDefault="00BB2B50" w:rsidP="00BB2B50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B2B50">
        <w:rPr>
          <w:sz w:val="26"/>
          <w:szCs w:val="26"/>
        </w:rPr>
        <w:t>цена контракта или сумма цен единиц товара, работы, услуги;</w:t>
      </w:r>
    </w:p>
    <w:p w:rsidR="00BB2B50" w:rsidRPr="00BB2B50" w:rsidRDefault="00BB2B50" w:rsidP="00BB2B50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B2B50">
        <w:rPr>
          <w:sz w:val="26"/>
          <w:szCs w:val="26"/>
        </w:rPr>
        <w:t>расходы на эксплуатацию и ремонт товаров (объектов), использование результатов работ;</w:t>
      </w:r>
    </w:p>
    <w:p w:rsidR="00BB2B50" w:rsidRPr="00BB2B50" w:rsidRDefault="00BB2B50" w:rsidP="00BB2B50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B2B50">
        <w:rPr>
          <w:sz w:val="26"/>
          <w:szCs w:val="26"/>
        </w:rPr>
        <w:t>стоимость жизненного цикла товара (объекта), созданного в результате выполнения работы в случаях, предусмотренных пунктом 5 настоящих Правил;</w:t>
      </w:r>
    </w:p>
    <w:p w:rsidR="00BB2B50" w:rsidRPr="00BB2B50" w:rsidRDefault="00BB2B50" w:rsidP="00BB2B50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B2B50">
        <w:rPr>
          <w:sz w:val="26"/>
          <w:szCs w:val="26"/>
        </w:rPr>
        <w:t xml:space="preserve">предложение о сумме соответствующих расходов заказчика, которые заказчик осуществит или понесет по </w:t>
      </w:r>
      <w:proofErr w:type="spellStart"/>
      <w:r w:rsidRPr="00BB2B50">
        <w:rPr>
          <w:sz w:val="26"/>
          <w:szCs w:val="26"/>
        </w:rPr>
        <w:t>энергосервисному</w:t>
      </w:r>
      <w:proofErr w:type="spellEnd"/>
      <w:r w:rsidRPr="00BB2B50">
        <w:rPr>
          <w:sz w:val="26"/>
          <w:szCs w:val="26"/>
        </w:rPr>
        <w:t xml:space="preserve"> контракту;</w:t>
      </w:r>
    </w:p>
    <w:p w:rsidR="00BB2B50" w:rsidRPr="00BB2B50" w:rsidRDefault="00BB2B50" w:rsidP="00BB2B50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B2B50">
        <w:rPr>
          <w:sz w:val="26"/>
          <w:szCs w:val="26"/>
        </w:rPr>
        <w:t xml:space="preserve">б) характеризующиеся как </w:t>
      </w:r>
      <w:proofErr w:type="spellStart"/>
      <w:r w:rsidRPr="00BB2B50">
        <w:rPr>
          <w:sz w:val="26"/>
          <w:szCs w:val="26"/>
        </w:rPr>
        <w:t>нестоимостные</w:t>
      </w:r>
      <w:proofErr w:type="spellEnd"/>
      <w:r w:rsidRPr="00BB2B50">
        <w:rPr>
          <w:sz w:val="26"/>
          <w:szCs w:val="26"/>
        </w:rPr>
        <w:t xml:space="preserve"> критерии оценки:</w:t>
      </w:r>
    </w:p>
    <w:p w:rsidR="00BB2B50" w:rsidRPr="00BB2B50" w:rsidRDefault="00BB2B50" w:rsidP="00BB2B50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B2B50">
        <w:rPr>
          <w:sz w:val="26"/>
          <w:szCs w:val="26"/>
        </w:rPr>
        <w:t>качественные, функциональные и экологические характеристики объекта закупки;</w:t>
      </w:r>
    </w:p>
    <w:p w:rsidR="00BB2B50" w:rsidRPr="00D254C6" w:rsidRDefault="00BB2B50" w:rsidP="00BB2B50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B2B50">
        <w:rPr>
          <w:sz w:val="26"/>
          <w:szCs w:val="26"/>
        </w:rPr>
        <w:t>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квалификации.</w:t>
      </w:r>
    </w:p>
    <w:p w:rsidR="00BB2B50" w:rsidRPr="00BB2B50" w:rsidRDefault="00AF6107" w:rsidP="00BB2B50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Разделе</w:t>
      </w:r>
      <w:r w:rsidRPr="00D254C6">
        <w:rPr>
          <w:sz w:val="26"/>
          <w:szCs w:val="26"/>
        </w:rPr>
        <w:t xml:space="preserve"> </w:t>
      </w:r>
      <w:r w:rsidR="00BB2B50">
        <w:rPr>
          <w:sz w:val="26"/>
          <w:szCs w:val="26"/>
        </w:rPr>
        <w:t xml:space="preserve">10 </w:t>
      </w:r>
      <w:r w:rsidRPr="00D254C6">
        <w:rPr>
          <w:sz w:val="26"/>
          <w:szCs w:val="26"/>
        </w:rPr>
        <w:t>«</w:t>
      </w:r>
      <w:r w:rsidR="00BB2B50" w:rsidRPr="00BB2B50">
        <w:rPr>
          <w:sz w:val="26"/>
          <w:szCs w:val="26"/>
        </w:rPr>
        <w:t>Критерии оценки заявок на участие в закупке и величины их значимостей</w:t>
      </w:r>
      <w:r>
        <w:rPr>
          <w:sz w:val="26"/>
          <w:szCs w:val="26"/>
        </w:rPr>
        <w:t>»</w:t>
      </w:r>
      <w:r w:rsidR="00BB2B50">
        <w:rPr>
          <w:sz w:val="26"/>
          <w:szCs w:val="26"/>
        </w:rPr>
        <w:t xml:space="preserve"> конкурсной документации Заказчиком установлено, что о</w:t>
      </w:r>
      <w:r w:rsidR="00BB2B50" w:rsidRPr="00BB2B50">
        <w:rPr>
          <w:iCs/>
          <w:sz w:val="26"/>
          <w:szCs w:val="26"/>
        </w:rPr>
        <w:t>ценка заявок, окончательных предложений участников закупки, происходит в соответствии с утвержденными Правилами оценки заявок, окончательных предложений участников закупки товаров, работ, услуг для обеспечения государственных и муниципальных нужд (Постановление Правительства Российской Федерации от 28 ноября 2013 года № 1085 «Об утверждении правил оценки заявок, окончательных предложений участников закупки товаров, работ, услуг для обеспечения государственных и муниципальных нужд»).</w:t>
      </w:r>
    </w:p>
    <w:p w:rsidR="00BB2B50" w:rsidRPr="00B32218" w:rsidRDefault="00BB2B50" w:rsidP="00BB2B50">
      <w:pPr>
        <w:tabs>
          <w:tab w:val="left" w:pos="3612"/>
        </w:tabs>
        <w:autoSpaceDE w:val="0"/>
        <w:autoSpaceDN w:val="0"/>
        <w:adjustRightInd w:val="0"/>
        <w:ind w:right="-28" w:firstLine="709"/>
        <w:contextualSpacing/>
        <w:jc w:val="both"/>
        <w:rPr>
          <w:i/>
          <w:iCs/>
          <w:sz w:val="28"/>
          <w:szCs w:val="28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1276"/>
        <w:gridCol w:w="850"/>
        <w:gridCol w:w="709"/>
        <w:gridCol w:w="992"/>
        <w:gridCol w:w="1701"/>
      </w:tblGrid>
      <w:tr w:rsidR="00BB2B50" w:rsidRPr="00381512" w:rsidTr="00BB2B50">
        <w:trPr>
          <w:trHeight w:val="426"/>
        </w:trPr>
        <w:tc>
          <w:tcPr>
            <w:tcW w:w="4679" w:type="dxa"/>
            <w:vAlign w:val="center"/>
          </w:tcPr>
          <w:p w:rsidR="00BB2B50" w:rsidRPr="00483978" w:rsidRDefault="00BB2B50" w:rsidP="005E1D94">
            <w:pPr>
              <w:widowControl w:val="0"/>
              <w:rPr>
                <w:iCs/>
              </w:rPr>
            </w:pPr>
            <w:r w:rsidRPr="00483978">
              <w:rPr>
                <w:iCs/>
              </w:rPr>
              <w:t>Критерии оценки заявок</w:t>
            </w:r>
          </w:p>
        </w:tc>
        <w:tc>
          <w:tcPr>
            <w:tcW w:w="1276" w:type="dxa"/>
          </w:tcPr>
          <w:p w:rsidR="00BB2B50" w:rsidRPr="00483978" w:rsidRDefault="00BB2B50" w:rsidP="005E1D94">
            <w:pPr>
              <w:widowControl w:val="0"/>
              <w:jc w:val="center"/>
              <w:rPr>
                <w:iCs/>
              </w:rPr>
            </w:pPr>
            <w:r w:rsidRPr="00483978">
              <w:rPr>
                <w:iCs/>
              </w:rPr>
              <w:t>Максимальная оценка в баллах по критерию</w:t>
            </w:r>
          </w:p>
        </w:tc>
        <w:tc>
          <w:tcPr>
            <w:tcW w:w="850" w:type="dxa"/>
          </w:tcPr>
          <w:p w:rsidR="00BB2B50" w:rsidRPr="00483978" w:rsidRDefault="00BB2B50" w:rsidP="005E1D94">
            <w:pPr>
              <w:widowControl w:val="0"/>
              <w:jc w:val="center"/>
              <w:rPr>
                <w:iCs/>
              </w:rPr>
            </w:pPr>
            <w:r w:rsidRPr="00483978">
              <w:rPr>
                <w:iCs/>
              </w:rPr>
              <w:t xml:space="preserve">Значимость </w:t>
            </w:r>
          </w:p>
          <w:p w:rsidR="00BB2B50" w:rsidRPr="00483978" w:rsidRDefault="00BB2B50" w:rsidP="005E1D94">
            <w:pPr>
              <w:widowControl w:val="0"/>
              <w:jc w:val="center"/>
              <w:rPr>
                <w:iCs/>
              </w:rPr>
            </w:pPr>
            <w:r w:rsidRPr="00483978">
              <w:rPr>
                <w:iCs/>
              </w:rPr>
              <w:t>критерия,</w:t>
            </w:r>
          </w:p>
        </w:tc>
        <w:tc>
          <w:tcPr>
            <w:tcW w:w="709" w:type="dxa"/>
          </w:tcPr>
          <w:p w:rsidR="00BB2B50" w:rsidRPr="00483978" w:rsidRDefault="00BB2B50" w:rsidP="005E1D94">
            <w:pPr>
              <w:widowControl w:val="0"/>
              <w:jc w:val="center"/>
              <w:rPr>
                <w:iCs/>
              </w:rPr>
            </w:pPr>
            <w:r w:rsidRPr="00483978">
              <w:rPr>
                <w:iCs/>
              </w:rPr>
              <w:t xml:space="preserve">Коэффициент </w:t>
            </w:r>
          </w:p>
          <w:p w:rsidR="00BB2B50" w:rsidRPr="00483978" w:rsidRDefault="00BB2B50" w:rsidP="005E1D94">
            <w:pPr>
              <w:widowControl w:val="0"/>
              <w:jc w:val="center"/>
              <w:rPr>
                <w:iCs/>
              </w:rPr>
            </w:pPr>
            <w:r w:rsidRPr="00483978">
              <w:rPr>
                <w:iCs/>
              </w:rPr>
              <w:t>знач</w:t>
            </w:r>
            <w:r w:rsidRPr="00483978">
              <w:rPr>
                <w:iCs/>
              </w:rPr>
              <w:lastRenderedPageBreak/>
              <w:t>имости</w:t>
            </w:r>
          </w:p>
        </w:tc>
        <w:tc>
          <w:tcPr>
            <w:tcW w:w="992" w:type="dxa"/>
          </w:tcPr>
          <w:p w:rsidR="00BB2B50" w:rsidRPr="00483978" w:rsidRDefault="00BB2B50" w:rsidP="005E1D94">
            <w:pPr>
              <w:widowControl w:val="0"/>
              <w:jc w:val="center"/>
              <w:rPr>
                <w:iCs/>
              </w:rPr>
            </w:pPr>
            <w:r w:rsidRPr="00483978">
              <w:rPr>
                <w:iCs/>
              </w:rPr>
              <w:lastRenderedPageBreak/>
              <w:t xml:space="preserve">Максимальный рейтинг по </w:t>
            </w:r>
            <w:r w:rsidRPr="00483978">
              <w:rPr>
                <w:iCs/>
              </w:rPr>
              <w:lastRenderedPageBreak/>
              <w:t>критерию</w:t>
            </w:r>
          </w:p>
        </w:tc>
        <w:tc>
          <w:tcPr>
            <w:tcW w:w="1701" w:type="dxa"/>
          </w:tcPr>
          <w:p w:rsidR="00BB2B50" w:rsidRPr="00483978" w:rsidRDefault="00BB2B50" w:rsidP="005E1D94">
            <w:pPr>
              <w:widowControl w:val="0"/>
              <w:jc w:val="center"/>
              <w:rPr>
                <w:iCs/>
              </w:rPr>
            </w:pPr>
            <w:r w:rsidRPr="00483978">
              <w:rPr>
                <w:iCs/>
              </w:rPr>
              <w:lastRenderedPageBreak/>
              <w:t>Максимальный итоговый рейтинг</w:t>
            </w:r>
          </w:p>
        </w:tc>
      </w:tr>
      <w:tr w:rsidR="00BB2B50" w:rsidRPr="00381512" w:rsidTr="00BB2B50">
        <w:trPr>
          <w:trHeight w:val="70"/>
        </w:trPr>
        <w:tc>
          <w:tcPr>
            <w:tcW w:w="4679" w:type="dxa"/>
          </w:tcPr>
          <w:p w:rsidR="00BB2B50" w:rsidRPr="00483978" w:rsidRDefault="00BB2B50" w:rsidP="005E1D94">
            <w:pPr>
              <w:ind w:firstLine="34"/>
              <w:jc w:val="both"/>
              <w:rPr>
                <w:b/>
                <w:bCs/>
              </w:rPr>
            </w:pPr>
            <w:r w:rsidRPr="00483978">
              <w:lastRenderedPageBreak/>
              <w:t>1. Цена контракта (стоимостной)</w:t>
            </w:r>
          </w:p>
        </w:tc>
        <w:tc>
          <w:tcPr>
            <w:tcW w:w="1276" w:type="dxa"/>
            <w:vAlign w:val="center"/>
          </w:tcPr>
          <w:p w:rsidR="00BB2B50" w:rsidRPr="00483978" w:rsidRDefault="00BB2B50" w:rsidP="005E1D94">
            <w:pPr>
              <w:widowControl w:val="0"/>
              <w:jc w:val="center"/>
            </w:pPr>
            <w:r w:rsidRPr="00483978">
              <w:t>100 баллов</w:t>
            </w:r>
          </w:p>
        </w:tc>
        <w:tc>
          <w:tcPr>
            <w:tcW w:w="850" w:type="dxa"/>
            <w:vAlign w:val="center"/>
          </w:tcPr>
          <w:p w:rsidR="00BB2B50" w:rsidRPr="00483978" w:rsidRDefault="00BB2B50" w:rsidP="005E1D94">
            <w:pPr>
              <w:widowControl w:val="0"/>
              <w:jc w:val="center"/>
              <w:rPr>
                <w:i/>
              </w:rPr>
            </w:pPr>
            <w:r w:rsidRPr="00483978">
              <w:rPr>
                <w:i/>
              </w:rPr>
              <w:t>60%</w:t>
            </w:r>
          </w:p>
        </w:tc>
        <w:tc>
          <w:tcPr>
            <w:tcW w:w="709" w:type="dxa"/>
            <w:vAlign w:val="center"/>
          </w:tcPr>
          <w:p w:rsidR="00BB2B50" w:rsidRPr="00483978" w:rsidRDefault="00BB2B50" w:rsidP="005E1D94">
            <w:pPr>
              <w:widowControl w:val="0"/>
              <w:jc w:val="center"/>
              <w:rPr>
                <w:i/>
              </w:rPr>
            </w:pPr>
            <w:r w:rsidRPr="00483978">
              <w:rPr>
                <w:i/>
              </w:rPr>
              <w:t>0,6</w:t>
            </w:r>
          </w:p>
        </w:tc>
        <w:tc>
          <w:tcPr>
            <w:tcW w:w="992" w:type="dxa"/>
            <w:vAlign w:val="center"/>
          </w:tcPr>
          <w:p w:rsidR="00BB2B50" w:rsidRPr="00483978" w:rsidRDefault="00BB2B50" w:rsidP="005E1D94">
            <w:pPr>
              <w:widowControl w:val="0"/>
              <w:jc w:val="center"/>
              <w:rPr>
                <w:i/>
              </w:rPr>
            </w:pPr>
            <w:r w:rsidRPr="00483978">
              <w:rPr>
                <w:i/>
              </w:rPr>
              <w:t>60 баллов</w:t>
            </w:r>
          </w:p>
        </w:tc>
        <w:tc>
          <w:tcPr>
            <w:tcW w:w="1701" w:type="dxa"/>
            <w:vMerge w:val="restart"/>
            <w:vAlign w:val="center"/>
          </w:tcPr>
          <w:p w:rsidR="00BB2B50" w:rsidRPr="00483978" w:rsidRDefault="00BB2B50" w:rsidP="005E1D94">
            <w:pPr>
              <w:widowControl w:val="0"/>
              <w:jc w:val="center"/>
            </w:pPr>
            <w:r w:rsidRPr="00483978">
              <w:t>100 баллов</w:t>
            </w:r>
          </w:p>
        </w:tc>
      </w:tr>
      <w:tr w:rsidR="00BB2B50" w:rsidRPr="00381512" w:rsidTr="00BB2B50">
        <w:trPr>
          <w:trHeight w:val="2108"/>
        </w:trPr>
        <w:tc>
          <w:tcPr>
            <w:tcW w:w="4679" w:type="dxa"/>
          </w:tcPr>
          <w:p w:rsidR="00BB2B50" w:rsidRPr="00483978" w:rsidRDefault="00BB2B50" w:rsidP="005E1D94">
            <w:pPr>
              <w:widowControl w:val="0"/>
              <w:ind w:firstLine="34"/>
              <w:jc w:val="both"/>
            </w:pPr>
            <w:r>
              <w:t>2</w:t>
            </w:r>
            <w:r w:rsidRPr="00483978">
              <w:t xml:space="preserve">. Квалификация участников </w:t>
            </w:r>
            <w:r w:rsidRPr="00483978">
              <w:rPr>
                <w:shd w:val="clear" w:color="auto" w:fill="FFFFFF"/>
              </w:rPr>
              <w:t>закупки</w:t>
            </w:r>
            <w:r w:rsidRPr="00483978">
              <w:t>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 (</w:t>
            </w:r>
            <w:proofErr w:type="spellStart"/>
            <w:r w:rsidRPr="00483978">
              <w:t>нестоимостной</w:t>
            </w:r>
            <w:proofErr w:type="spellEnd"/>
            <w:r w:rsidRPr="00483978">
              <w:t>)</w:t>
            </w:r>
          </w:p>
        </w:tc>
        <w:tc>
          <w:tcPr>
            <w:tcW w:w="1276" w:type="dxa"/>
            <w:vAlign w:val="center"/>
          </w:tcPr>
          <w:p w:rsidR="00BB2B50" w:rsidRPr="00483978" w:rsidRDefault="00BB2B50" w:rsidP="005E1D94">
            <w:pPr>
              <w:widowControl w:val="0"/>
              <w:jc w:val="center"/>
            </w:pPr>
            <w:r w:rsidRPr="00483978">
              <w:t>100 баллов</w:t>
            </w:r>
          </w:p>
        </w:tc>
        <w:tc>
          <w:tcPr>
            <w:tcW w:w="850" w:type="dxa"/>
            <w:vAlign w:val="center"/>
          </w:tcPr>
          <w:p w:rsidR="00BB2B50" w:rsidRPr="00483978" w:rsidRDefault="00BB2B50" w:rsidP="005E1D94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4</w:t>
            </w:r>
            <w:r w:rsidRPr="00483978">
              <w:rPr>
                <w:i/>
              </w:rPr>
              <w:t>0%</w:t>
            </w:r>
          </w:p>
        </w:tc>
        <w:tc>
          <w:tcPr>
            <w:tcW w:w="709" w:type="dxa"/>
            <w:vAlign w:val="center"/>
          </w:tcPr>
          <w:p w:rsidR="00BB2B50" w:rsidRPr="00483978" w:rsidRDefault="00BB2B50" w:rsidP="005E1D94">
            <w:pPr>
              <w:widowControl w:val="0"/>
              <w:jc w:val="center"/>
              <w:rPr>
                <w:i/>
              </w:rPr>
            </w:pPr>
            <w:r w:rsidRPr="00483978">
              <w:rPr>
                <w:i/>
              </w:rPr>
              <w:t>0,</w:t>
            </w:r>
            <w:r>
              <w:rPr>
                <w:i/>
              </w:rPr>
              <w:t>4</w:t>
            </w:r>
          </w:p>
        </w:tc>
        <w:tc>
          <w:tcPr>
            <w:tcW w:w="992" w:type="dxa"/>
            <w:vAlign w:val="center"/>
          </w:tcPr>
          <w:p w:rsidR="00BB2B50" w:rsidRPr="00483978" w:rsidRDefault="00BB2B50" w:rsidP="005E1D94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40</w:t>
            </w:r>
            <w:r w:rsidRPr="00483978">
              <w:rPr>
                <w:i/>
              </w:rPr>
              <w:t xml:space="preserve"> баллов</w:t>
            </w:r>
          </w:p>
        </w:tc>
        <w:tc>
          <w:tcPr>
            <w:tcW w:w="1701" w:type="dxa"/>
            <w:vMerge/>
          </w:tcPr>
          <w:p w:rsidR="00BB2B50" w:rsidRPr="00381512" w:rsidRDefault="00BB2B50" w:rsidP="005E1D94">
            <w:pPr>
              <w:widowControl w:val="0"/>
              <w:jc w:val="center"/>
              <w:rPr>
                <w:sz w:val="27"/>
                <w:szCs w:val="27"/>
              </w:rPr>
            </w:pPr>
          </w:p>
        </w:tc>
      </w:tr>
    </w:tbl>
    <w:p w:rsidR="00BB2B50" w:rsidRPr="002B7579" w:rsidRDefault="002B7579" w:rsidP="00BB2B50">
      <w:pPr>
        <w:widowControl w:val="0"/>
        <w:jc w:val="both"/>
        <w:outlineLvl w:val="0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       </w:t>
      </w:r>
      <w:r w:rsidRPr="002B7579">
        <w:rPr>
          <w:bCs/>
          <w:sz w:val="26"/>
          <w:szCs w:val="26"/>
        </w:rPr>
        <w:t>1. Критерий «Цена контракта».</w:t>
      </w:r>
    </w:p>
    <w:p w:rsidR="00AF6107" w:rsidRPr="002B7579" w:rsidRDefault="002B7579" w:rsidP="00AF6107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2B7579">
        <w:rPr>
          <w:sz w:val="26"/>
          <w:szCs w:val="26"/>
        </w:rPr>
        <w:t>Лучшим условием исполнения контракта по критерию «Цена контракта» признается предложение участника закупки с наименьшей ценой контракта.</w:t>
      </w:r>
    </w:p>
    <w:p w:rsidR="002B7579" w:rsidRDefault="002B7579" w:rsidP="002B7579">
      <w:pPr>
        <w:pStyle w:val="a4"/>
        <w:widowControl w:val="0"/>
        <w:ind w:left="0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        </w:t>
      </w:r>
      <w:r w:rsidRPr="002B7579">
        <w:rPr>
          <w:rFonts w:ascii="Times New Roman" w:hAnsi="Times New Roman" w:cs="Times New Roman"/>
          <w:bCs/>
          <w:sz w:val="26"/>
          <w:szCs w:val="26"/>
        </w:rPr>
        <w:t>2. Критерий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квалификации».</w:t>
      </w:r>
    </w:p>
    <w:tbl>
      <w:tblPr>
        <w:tblW w:w="10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18"/>
        <w:gridCol w:w="851"/>
        <w:gridCol w:w="5103"/>
        <w:gridCol w:w="1706"/>
      </w:tblGrid>
      <w:tr w:rsidR="00B26272" w:rsidRPr="00E6119C" w:rsidTr="00B26272">
        <w:trPr>
          <w:trHeight w:val="346"/>
          <w:jc w:val="center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jc w:val="center"/>
              <w:rPr>
                <w:bCs/>
                <w:sz w:val="16"/>
                <w:szCs w:val="16"/>
              </w:rPr>
            </w:pPr>
            <w:r w:rsidRPr="00B26272">
              <w:rPr>
                <w:b/>
                <w:bCs/>
                <w:sz w:val="16"/>
                <w:szCs w:val="16"/>
              </w:rPr>
              <w:t>Наименование показателя критерия оценки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B26272">
              <w:rPr>
                <w:b/>
                <w:bCs/>
                <w:sz w:val="16"/>
                <w:szCs w:val="16"/>
              </w:rPr>
              <w:t>Значение показателя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B26272">
              <w:rPr>
                <w:b/>
                <w:bCs/>
                <w:sz w:val="16"/>
                <w:szCs w:val="16"/>
              </w:rPr>
              <w:t>Величина значимости показателя критерия,%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B26272">
              <w:rPr>
                <w:b/>
                <w:bCs/>
                <w:sz w:val="16"/>
                <w:szCs w:val="16"/>
              </w:rPr>
              <w:t>Формула расчета количества баллов и/или шкала предельных величин значимости показателей оценки, устанавливающая интервалы их изменений, или порядок их определения</w:t>
            </w:r>
          </w:p>
        </w:tc>
        <w:tc>
          <w:tcPr>
            <w:tcW w:w="1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B26272">
              <w:rPr>
                <w:b/>
                <w:bCs/>
                <w:sz w:val="16"/>
                <w:szCs w:val="16"/>
              </w:rPr>
              <w:t>Документы, подтверждающие квалификацию участника</w:t>
            </w:r>
          </w:p>
        </w:tc>
      </w:tr>
      <w:tr w:rsidR="00B26272" w:rsidRPr="00E6119C" w:rsidTr="00B26272">
        <w:trPr>
          <w:trHeight w:val="225"/>
          <w:jc w:val="center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26272" w:rsidRPr="00B26272" w:rsidRDefault="00B26272" w:rsidP="00E775BD">
            <w:pPr>
              <w:jc w:val="center"/>
              <w:rPr>
                <w:b/>
                <w:bCs/>
                <w:sz w:val="16"/>
                <w:szCs w:val="16"/>
              </w:rPr>
            </w:pPr>
            <w:r w:rsidRPr="00B26272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B26272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B26272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B26272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B26272">
              <w:rPr>
                <w:b/>
                <w:bCs/>
                <w:sz w:val="16"/>
                <w:szCs w:val="16"/>
              </w:rPr>
              <w:t>5</w:t>
            </w:r>
          </w:p>
        </w:tc>
      </w:tr>
      <w:tr w:rsidR="00B26272" w:rsidRPr="00E6119C" w:rsidTr="00B26272">
        <w:trPr>
          <w:trHeight w:val="346"/>
          <w:jc w:val="center"/>
        </w:trPr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jc w:val="center"/>
              <w:rPr>
                <w:bCs/>
                <w:sz w:val="16"/>
                <w:szCs w:val="16"/>
              </w:rPr>
            </w:pPr>
            <w:r w:rsidRPr="00B26272">
              <w:rPr>
                <w:bCs/>
                <w:sz w:val="16"/>
                <w:szCs w:val="16"/>
              </w:rPr>
              <w:t>Финансовые ресурсы страховой организации</w:t>
            </w:r>
          </w:p>
          <w:p w:rsidR="00B26272" w:rsidRPr="00B26272" w:rsidRDefault="00B26272" w:rsidP="00E775BD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 xml:space="preserve">Текущая платежеспособность страховой организации за отчетный </w:t>
            </w:r>
            <w:r w:rsidRPr="00B26272">
              <w:rPr>
                <w:bCs/>
                <w:sz w:val="16"/>
                <w:szCs w:val="16"/>
              </w:rPr>
              <w:t>период</w:t>
            </w:r>
            <w:r w:rsidRPr="00B26272">
              <w:rPr>
                <w:sz w:val="16"/>
                <w:szCs w:val="16"/>
              </w:rPr>
              <w:t>, %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26272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Количество баллов, присуждаемых по значению показателя (</w:t>
            </w:r>
            <w:r w:rsidRPr="00B26272">
              <w:rPr>
                <w:noProof/>
                <w:position w:val="-12"/>
                <w:sz w:val="16"/>
                <w:szCs w:val="16"/>
              </w:rPr>
              <w:drawing>
                <wp:inline distT="0" distB="0" distL="0" distR="0" wp14:anchorId="5C492390" wp14:editId="7CE62825">
                  <wp:extent cx="403860" cy="237490"/>
                  <wp:effectExtent l="0" t="0" r="0" b="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272">
              <w:rPr>
                <w:sz w:val="16"/>
                <w:szCs w:val="16"/>
              </w:rPr>
              <w:t>), определяется по формуле:</w:t>
            </w:r>
          </w:p>
          <w:p w:rsidR="00B26272" w:rsidRPr="00B26272" w:rsidRDefault="00B26272" w:rsidP="00E775BD">
            <w:pPr>
              <w:jc w:val="center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object w:dxaOrig="2706" w:dyaOrig="6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6pt;height:40.8pt" o:ole="">
                  <v:imagedata r:id="rId8" o:title=""/>
                </v:shape>
                <o:OLEObject Type="Embed" ProgID="opendocument.MathDocument.1" ShapeID="_x0000_i1025" DrawAspect="Content" ObjectID="_1641136031" r:id="rId9"/>
              </w:object>
            </w:r>
          </w:p>
          <w:p w:rsidR="00B26272" w:rsidRPr="00B26272" w:rsidRDefault="00B26272" w:rsidP="00E775BD">
            <w:pPr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где: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КЗ - коэффициент значимости значения показателя;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noProof/>
                <w:position w:val="-12"/>
                <w:sz w:val="16"/>
                <w:szCs w:val="16"/>
              </w:rPr>
              <w:drawing>
                <wp:inline distT="0" distB="0" distL="0" distR="0" wp14:anchorId="249F15AB" wp14:editId="060F0F46">
                  <wp:extent cx="189865" cy="237490"/>
                  <wp:effectExtent l="0" t="0" r="635" b="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272">
              <w:rPr>
                <w:sz w:val="16"/>
                <w:szCs w:val="16"/>
              </w:rPr>
              <w:t xml:space="preserve"> - текущая платежеспособность, определяемая как отношение страховых премий по договорам страхования, </w:t>
            </w:r>
            <w:proofErr w:type="spellStart"/>
            <w:r w:rsidRPr="00B26272">
              <w:rPr>
                <w:sz w:val="16"/>
                <w:szCs w:val="16"/>
              </w:rPr>
              <w:t>сострахования</w:t>
            </w:r>
            <w:proofErr w:type="spellEnd"/>
            <w:r w:rsidRPr="00B26272">
              <w:rPr>
                <w:sz w:val="16"/>
                <w:szCs w:val="16"/>
              </w:rPr>
              <w:t xml:space="preserve"> и перестрахования (без учета страховых премий, переданных в перестрахование) к расходам страховой компании, 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 xml:space="preserve">(стр.8.1-стр.8.2) </w:t>
            </w:r>
            <w:r w:rsidRPr="00B26272">
              <w:rPr>
                <w:bCs/>
                <w:sz w:val="16"/>
                <w:szCs w:val="16"/>
              </w:rPr>
              <w:t>/ (стр.9.1-стр.9.3+стр.10+стр.23);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noProof/>
                <w:position w:val="-12"/>
                <w:sz w:val="16"/>
                <w:szCs w:val="16"/>
              </w:rPr>
              <w:drawing>
                <wp:inline distT="0" distB="0" distL="0" distR="0" wp14:anchorId="0AC9B538" wp14:editId="7739CF13">
                  <wp:extent cx="332740" cy="237490"/>
                  <wp:effectExtent l="0" t="0" r="0" b="0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272">
              <w:rPr>
                <w:sz w:val="16"/>
                <w:szCs w:val="16"/>
              </w:rPr>
              <w:t xml:space="preserve"> - максимальное значение текущей платежеспособности страховой организации из значений текущей платежеспособности, рассчитанных по каждому участнику закупки.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 xml:space="preserve">Максимальный балл при наибольшем значении. </w:t>
            </w:r>
          </w:p>
        </w:tc>
        <w:tc>
          <w:tcPr>
            <w:tcW w:w="1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bCs/>
                <w:sz w:val="16"/>
                <w:szCs w:val="16"/>
              </w:rPr>
            </w:pPr>
            <w:r w:rsidRPr="00B26272">
              <w:rPr>
                <w:bCs/>
                <w:sz w:val="16"/>
                <w:szCs w:val="16"/>
              </w:rPr>
              <w:t xml:space="preserve">Копия бухгалтерской отчетности по форме №0420126 </w:t>
            </w:r>
            <w:r w:rsidRPr="00B26272">
              <w:rPr>
                <w:sz w:val="16"/>
                <w:szCs w:val="16"/>
              </w:rPr>
              <w:t xml:space="preserve">за отчетный </w:t>
            </w:r>
            <w:r w:rsidRPr="00B26272">
              <w:rPr>
                <w:bCs/>
                <w:sz w:val="16"/>
                <w:szCs w:val="16"/>
              </w:rPr>
              <w:t>период</w:t>
            </w:r>
          </w:p>
        </w:tc>
      </w:tr>
      <w:tr w:rsidR="00B26272" w:rsidRPr="00E6119C" w:rsidTr="00B26272">
        <w:trPr>
          <w:trHeight w:val="96"/>
          <w:jc w:val="center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 xml:space="preserve">Уровень обеспеченности собственным капиталом страховой организации за отчетный </w:t>
            </w:r>
            <w:r w:rsidRPr="00B26272">
              <w:rPr>
                <w:bCs/>
                <w:sz w:val="16"/>
                <w:szCs w:val="16"/>
              </w:rPr>
              <w:t>период</w:t>
            </w:r>
            <w:r w:rsidRPr="00B26272">
              <w:rPr>
                <w:sz w:val="16"/>
                <w:szCs w:val="16"/>
              </w:rPr>
              <w:t>, %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26272"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Количество баллов, присуждаемых по значению показателя (</w:t>
            </w:r>
            <w:r w:rsidRPr="00B26272">
              <w:rPr>
                <w:noProof/>
                <w:position w:val="-12"/>
                <w:sz w:val="16"/>
                <w:szCs w:val="16"/>
              </w:rPr>
              <w:drawing>
                <wp:inline distT="0" distB="0" distL="0" distR="0" wp14:anchorId="46006B06" wp14:editId="1916A34B">
                  <wp:extent cx="403860" cy="237490"/>
                  <wp:effectExtent l="0" t="0" r="0" b="0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272">
              <w:rPr>
                <w:sz w:val="16"/>
                <w:szCs w:val="16"/>
              </w:rPr>
              <w:t>), определяется по формуле:</w:t>
            </w:r>
          </w:p>
          <w:p w:rsidR="00B26272" w:rsidRPr="00B26272" w:rsidRDefault="00B26272" w:rsidP="00E775BD">
            <w:pPr>
              <w:jc w:val="center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object w:dxaOrig="2706" w:dyaOrig="606">
                <v:shape id="_x0000_i1026" type="#_x0000_t75" style="width:123.6pt;height:40.8pt" o:ole="">
                  <v:imagedata r:id="rId8" o:title=""/>
                </v:shape>
                <o:OLEObject Type="Embed" ProgID="opendocument.MathDocument.1" ShapeID="_x0000_i1026" DrawAspect="Content" ObjectID="_1641136032" r:id="rId12"/>
              </w:object>
            </w:r>
          </w:p>
          <w:p w:rsidR="00B26272" w:rsidRPr="00B26272" w:rsidRDefault="00B26272" w:rsidP="00E775BD">
            <w:pPr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где: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КЗ - коэффициент значимости значения показателя;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noProof/>
                <w:position w:val="-12"/>
                <w:sz w:val="16"/>
                <w:szCs w:val="16"/>
              </w:rPr>
              <w:drawing>
                <wp:inline distT="0" distB="0" distL="0" distR="0" wp14:anchorId="14832D1F" wp14:editId="0766AC92">
                  <wp:extent cx="189865" cy="237490"/>
                  <wp:effectExtent l="0" t="0" r="635" b="0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272">
              <w:rPr>
                <w:sz w:val="16"/>
                <w:szCs w:val="16"/>
              </w:rPr>
              <w:t xml:space="preserve"> - уровень обеспеченности собственным капиталом страховой организации, заявка которой оценивается, рассчитанная как отношение собственного капитала к страховым резервам и обязательствам, 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(</w:t>
            </w:r>
            <w:r w:rsidRPr="00B26272">
              <w:rPr>
                <w:bCs/>
                <w:sz w:val="16"/>
                <w:szCs w:val="16"/>
              </w:rPr>
              <w:t>стр.51-стр.43) / стр.40</w:t>
            </w:r>
            <w:r w:rsidRPr="00B26272">
              <w:rPr>
                <w:sz w:val="16"/>
                <w:szCs w:val="16"/>
              </w:rPr>
              <w:t>);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noProof/>
                <w:position w:val="-12"/>
                <w:sz w:val="16"/>
                <w:szCs w:val="16"/>
              </w:rPr>
              <w:lastRenderedPageBreak/>
              <w:drawing>
                <wp:inline distT="0" distB="0" distL="0" distR="0" wp14:anchorId="08F71A42" wp14:editId="0AB718D1">
                  <wp:extent cx="332740" cy="237490"/>
                  <wp:effectExtent l="0" t="0" r="0" b="0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272">
              <w:rPr>
                <w:sz w:val="16"/>
                <w:szCs w:val="16"/>
              </w:rPr>
              <w:t xml:space="preserve"> - максимальное значение уровня обеспеченности собственным капиталом страховой организации из значений, рассчитанных по каждому участнику закупки.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Максимальный балл при наибольшем значении.</w:t>
            </w:r>
          </w:p>
        </w:tc>
        <w:tc>
          <w:tcPr>
            <w:tcW w:w="1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bCs/>
                <w:sz w:val="16"/>
                <w:szCs w:val="16"/>
              </w:rPr>
              <w:lastRenderedPageBreak/>
              <w:t xml:space="preserve">Копия бухгалтерской отчетности по форме №0420125 </w:t>
            </w:r>
            <w:r w:rsidRPr="00B26272">
              <w:rPr>
                <w:sz w:val="16"/>
                <w:szCs w:val="16"/>
              </w:rPr>
              <w:t xml:space="preserve">за отчетный </w:t>
            </w:r>
            <w:r w:rsidRPr="00B26272">
              <w:rPr>
                <w:bCs/>
                <w:sz w:val="16"/>
                <w:szCs w:val="16"/>
              </w:rPr>
              <w:t>период</w:t>
            </w:r>
          </w:p>
        </w:tc>
      </w:tr>
      <w:tr w:rsidR="00B26272" w:rsidRPr="00E6119C" w:rsidTr="00B26272">
        <w:trPr>
          <w:trHeight w:val="699"/>
          <w:jc w:val="center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 xml:space="preserve">Уровень долговой нагрузки страховой организации за отчетный </w:t>
            </w:r>
            <w:r w:rsidRPr="00B26272">
              <w:rPr>
                <w:bCs/>
                <w:sz w:val="16"/>
                <w:szCs w:val="16"/>
              </w:rPr>
              <w:t>период</w:t>
            </w:r>
            <w:r w:rsidRPr="00B26272">
              <w:rPr>
                <w:sz w:val="16"/>
                <w:szCs w:val="16"/>
              </w:rPr>
              <w:t>, 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26272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Количество баллов, присуждаемых по значению показателя (</w:t>
            </w:r>
            <w:r w:rsidRPr="00B26272">
              <w:rPr>
                <w:noProof/>
                <w:position w:val="-12"/>
                <w:sz w:val="16"/>
                <w:szCs w:val="16"/>
              </w:rPr>
              <w:drawing>
                <wp:inline distT="0" distB="0" distL="0" distR="0" wp14:anchorId="337DF6B1" wp14:editId="026DBE72">
                  <wp:extent cx="403860" cy="237490"/>
                  <wp:effectExtent l="0" t="0" r="0" b="0"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272">
              <w:rPr>
                <w:sz w:val="16"/>
                <w:szCs w:val="16"/>
              </w:rPr>
              <w:t>), определяется по формуле: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object w:dxaOrig="2586" w:dyaOrig="606">
                <v:shape id="_x0000_i1027" type="#_x0000_t75" style="width:117pt;height:40.8pt" o:ole="">
                  <v:imagedata r:id="rId13" o:title=""/>
                </v:shape>
                <o:OLEObject Type="Embed" ProgID="opendocument.MathDocument.1" ShapeID="_x0000_i1027" DrawAspect="Content" ObjectID="_1641136033" r:id="rId14"/>
              </w:objec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bCs/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где: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КЗ - коэффициент значимости значения показателя.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noProof/>
                <w:position w:val="-12"/>
                <w:sz w:val="16"/>
                <w:szCs w:val="16"/>
              </w:rPr>
              <w:drawing>
                <wp:inline distT="0" distB="0" distL="0" distR="0" wp14:anchorId="472FBC3C" wp14:editId="0D5512B5">
                  <wp:extent cx="189865" cy="237490"/>
                  <wp:effectExtent l="0" t="0" r="635" b="0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272">
              <w:rPr>
                <w:sz w:val="16"/>
                <w:szCs w:val="16"/>
              </w:rPr>
              <w:t xml:space="preserve"> - уровень долговой нагрузки страховой организации, заявка которой оценивается, рассчитанная как отношение обязательств страховой компании (за исключением страховых резервов по страхованию иному, чем страхование жизни и доходов будущих периодов) к сумме собственного капитала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 xml:space="preserve">и обязательств страховой компании, 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(стр.40 - стр. 33) / стр.52);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noProof/>
                <w:position w:val="-12"/>
                <w:sz w:val="16"/>
                <w:szCs w:val="16"/>
              </w:rPr>
              <w:drawing>
                <wp:inline distT="0" distB="0" distL="0" distR="0" wp14:anchorId="13BB6A1F" wp14:editId="17E2DBDD">
                  <wp:extent cx="308610" cy="237490"/>
                  <wp:effectExtent l="0" t="0" r="0" b="0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272">
              <w:rPr>
                <w:sz w:val="16"/>
                <w:szCs w:val="16"/>
              </w:rPr>
              <w:t xml:space="preserve"> - минимальное значение уровня долговой нагрузки страховой организации из значений, рассчитанных по каждому участнику закупки;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Максимальный балл при наименьшем значении.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bCs/>
                <w:sz w:val="16"/>
                <w:szCs w:val="16"/>
              </w:rPr>
            </w:pPr>
            <w:r w:rsidRPr="00B26272">
              <w:rPr>
                <w:bCs/>
                <w:sz w:val="16"/>
                <w:szCs w:val="16"/>
              </w:rPr>
              <w:t xml:space="preserve">Копия бухгалтерской отчетности по форме №0420125 </w:t>
            </w:r>
            <w:r w:rsidRPr="00B26272">
              <w:rPr>
                <w:sz w:val="16"/>
                <w:szCs w:val="16"/>
              </w:rPr>
              <w:t xml:space="preserve">за отчетный </w:t>
            </w:r>
            <w:r w:rsidRPr="00B26272">
              <w:rPr>
                <w:bCs/>
                <w:sz w:val="16"/>
                <w:szCs w:val="16"/>
              </w:rPr>
              <w:t>период</w:t>
            </w:r>
          </w:p>
        </w:tc>
      </w:tr>
      <w:tr w:rsidR="00B26272" w:rsidRPr="00E6119C" w:rsidTr="00B26272">
        <w:trPr>
          <w:trHeight w:val="699"/>
          <w:jc w:val="center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 xml:space="preserve">Уровень выплат по договорам страхования (кроме страхования жизни) страховой организации за отчетный </w:t>
            </w:r>
            <w:r w:rsidRPr="00B26272">
              <w:rPr>
                <w:bCs/>
                <w:sz w:val="16"/>
                <w:szCs w:val="16"/>
              </w:rPr>
              <w:t>период</w:t>
            </w:r>
            <w:r w:rsidRPr="00B26272">
              <w:rPr>
                <w:sz w:val="16"/>
                <w:szCs w:val="16"/>
              </w:rPr>
              <w:t>, 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26272">
              <w:rPr>
                <w:bCs/>
                <w:sz w:val="16"/>
                <w:szCs w:val="16"/>
              </w:rPr>
              <w:t>15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Количество баллов, присуждаемых по значению показателя (</w:t>
            </w:r>
            <w:r w:rsidRPr="00B26272">
              <w:rPr>
                <w:noProof/>
                <w:position w:val="-12"/>
                <w:sz w:val="16"/>
                <w:szCs w:val="16"/>
              </w:rPr>
              <w:drawing>
                <wp:inline distT="0" distB="0" distL="0" distR="0" wp14:anchorId="0FF4B3A0" wp14:editId="399BBA5F">
                  <wp:extent cx="403860" cy="237490"/>
                  <wp:effectExtent l="0" t="0" r="0" b="0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272">
              <w:rPr>
                <w:sz w:val="16"/>
                <w:szCs w:val="16"/>
              </w:rPr>
              <w:t>), определяется по формуле: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object w:dxaOrig="2586" w:dyaOrig="606">
                <v:shape id="_x0000_i1028" type="#_x0000_t75" style="width:117pt;height:40.8pt" o:ole="">
                  <v:imagedata r:id="rId13" o:title=""/>
                </v:shape>
                <o:OLEObject Type="Embed" ProgID="opendocument.MathDocument.1" ShapeID="_x0000_i1028" DrawAspect="Content" ObjectID="_1641136034" r:id="rId16"/>
              </w:objec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bCs/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где: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КЗ - коэффициент значимости значения показателя.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noProof/>
                <w:position w:val="-12"/>
                <w:sz w:val="16"/>
                <w:szCs w:val="16"/>
              </w:rPr>
              <w:drawing>
                <wp:inline distT="0" distB="0" distL="0" distR="0" wp14:anchorId="26499FA9" wp14:editId="717EE55E">
                  <wp:extent cx="189865" cy="237490"/>
                  <wp:effectExtent l="0" t="0" r="635" b="0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272">
              <w:rPr>
                <w:sz w:val="16"/>
                <w:szCs w:val="16"/>
              </w:rPr>
              <w:t xml:space="preserve"> - уровень выплат по договорам страхования (кроме страхования жизни) страховой организации, заявка которой оценивается, рассчитанная как отношение выплат по договорам страхования всего (кроме страхования жизни) к страховым премиям всего (кроме страхования жизни), (стр.9 / стр.8);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noProof/>
                <w:position w:val="-12"/>
                <w:sz w:val="16"/>
                <w:szCs w:val="16"/>
              </w:rPr>
              <w:drawing>
                <wp:inline distT="0" distB="0" distL="0" distR="0" wp14:anchorId="2C323239" wp14:editId="1CBD7DEA">
                  <wp:extent cx="308610" cy="237490"/>
                  <wp:effectExtent l="0" t="0" r="0" b="0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272">
              <w:rPr>
                <w:sz w:val="16"/>
                <w:szCs w:val="16"/>
              </w:rPr>
              <w:t xml:space="preserve"> - минимальное значение уровня выплат по договорам страхования (кроме страхования жизни) страховой организации из значений, рассчитанных по каждому участнику закупки;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Максимальный балл при наименьшем значении.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bCs/>
                <w:sz w:val="16"/>
                <w:szCs w:val="16"/>
              </w:rPr>
            </w:pPr>
            <w:r w:rsidRPr="00B26272">
              <w:rPr>
                <w:bCs/>
                <w:sz w:val="16"/>
                <w:szCs w:val="16"/>
              </w:rPr>
              <w:t xml:space="preserve">Копия бухгалтерской отчетности по форме №0420126 </w:t>
            </w:r>
            <w:r w:rsidRPr="00B26272">
              <w:rPr>
                <w:sz w:val="16"/>
                <w:szCs w:val="16"/>
              </w:rPr>
              <w:t xml:space="preserve">за отчетный </w:t>
            </w:r>
            <w:r w:rsidRPr="00B26272">
              <w:rPr>
                <w:bCs/>
                <w:sz w:val="16"/>
                <w:szCs w:val="16"/>
              </w:rPr>
              <w:t>период</w:t>
            </w:r>
          </w:p>
        </w:tc>
      </w:tr>
      <w:tr w:rsidR="00B26272" w:rsidRPr="00E6119C" w:rsidTr="00B26272">
        <w:trPr>
          <w:trHeight w:val="4941"/>
          <w:jc w:val="center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jc w:val="both"/>
              <w:rPr>
                <w:sz w:val="16"/>
                <w:szCs w:val="16"/>
                <w:highlight w:val="yellow"/>
              </w:rPr>
            </w:pPr>
            <w:r w:rsidRPr="00B26272">
              <w:rPr>
                <w:sz w:val="16"/>
                <w:szCs w:val="16"/>
              </w:rPr>
              <w:t xml:space="preserve">Убыточность страховой организации за отчетный </w:t>
            </w:r>
            <w:r w:rsidRPr="00B26272">
              <w:rPr>
                <w:bCs/>
                <w:sz w:val="16"/>
                <w:szCs w:val="16"/>
              </w:rPr>
              <w:t>период</w:t>
            </w:r>
            <w:r w:rsidRPr="00B26272">
              <w:rPr>
                <w:sz w:val="16"/>
                <w:szCs w:val="16"/>
              </w:rPr>
              <w:t>, 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highlight w:val="yellow"/>
              </w:rPr>
            </w:pPr>
            <w:r w:rsidRPr="00B26272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Количество баллов, присуждаемых по значению показателя (</w:t>
            </w:r>
            <w:r w:rsidRPr="00B26272">
              <w:rPr>
                <w:noProof/>
                <w:position w:val="-12"/>
                <w:sz w:val="16"/>
                <w:szCs w:val="16"/>
              </w:rPr>
              <w:drawing>
                <wp:inline distT="0" distB="0" distL="0" distR="0" wp14:anchorId="2487B286" wp14:editId="04D889D6">
                  <wp:extent cx="403860" cy="237490"/>
                  <wp:effectExtent l="0" t="0" r="0" b="0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272">
              <w:rPr>
                <w:sz w:val="16"/>
                <w:szCs w:val="16"/>
              </w:rPr>
              <w:t>), определяется по формуле: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object w:dxaOrig="2586" w:dyaOrig="606">
                <v:shape id="_x0000_i1029" type="#_x0000_t75" style="width:117pt;height:40.8pt" o:ole="">
                  <v:imagedata r:id="rId13" o:title=""/>
                </v:shape>
                <o:OLEObject Type="Embed" ProgID="opendocument.MathDocument.1" ShapeID="_x0000_i1029" DrawAspect="Content" ObjectID="_1641136035" r:id="rId17"/>
              </w:objec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bCs/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где: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КЗ - коэффициент значимости значения показателя;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noProof/>
                <w:sz w:val="16"/>
                <w:szCs w:val="16"/>
              </w:rPr>
              <w:drawing>
                <wp:inline distT="0" distB="0" distL="0" distR="0" wp14:anchorId="022C9157" wp14:editId="02D06BBC">
                  <wp:extent cx="308610" cy="237490"/>
                  <wp:effectExtent l="0" t="0" r="0" b="0"/>
                  <wp:docPr id="534" name="Рисунок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272">
              <w:rPr>
                <w:sz w:val="16"/>
                <w:szCs w:val="16"/>
              </w:rPr>
              <w:t xml:space="preserve"> - минимальное значение убыточности страховой организации из значений, рассчитанных по каждому участнику закупки;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noProof/>
                <w:position w:val="-12"/>
                <w:sz w:val="16"/>
                <w:szCs w:val="16"/>
              </w:rPr>
              <w:drawing>
                <wp:inline distT="0" distB="0" distL="0" distR="0" wp14:anchorId="10C1B676" wp14:editId="728188F4">
                  <wp:extent cx="189865" cy="237490"/>
                  <wp:effectExtent l="0" t="0" r="635" b="0"/>
                  <wp:docPr id="535" name="Рисунок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272">
              <w:rPr>
                <w:sz w:val="16"/>
                <w:szCs w:val="16"/>
              </w:rPr>
              <w:t xml:space="preserve"> - убыточность страховой организации, заявка которой оценивается, определяемая как отношение выплат по договорам страхования, </w:t>
            </w:r>
            <w:proofErr w:type="spellStart"/>
            <w:r w:rsidRPr="00B26272">
              <w:rPr>
                <w:sz w:val="16"/>
                <w:szCs w:val="16"/>
              </w:rPr>
              <w:t>сострахования</w:t>
            </w:r>
            <w:proofErr w:type="spellEnd"/>
            <w:r w:rsidRPr="00B26272">
              <w:rPr>
                <w:sz w:val="16"/>
                <w:szCs w:val="16"/>
              </w:rPr>
              <w:t xml:space="preserve"> и перестрахования (без учета доли перестраховщиков в выплатах) к страховым премиям по договорам страхования, со страхования и перестрахования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 xml:space="preserve">(без учета страховых премий, переданных в перестрахование), 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(стр.9.1 - стр.9.3) / (стр.8.1 - стр.8.2);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highlight w:val="yellow"/>
              </w:rPr>
            </w:pPr>
            <w:r w:rsidRPr="00B26272">
              <w:rPr>
                <w:sz w:val="16"/>
                <w:szCs w:val="16"/>
              </w:rPr>
              <w:t>Максимальный балл при наименьшем значении.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  <w:highlight w:val="yellow"/>
              </w:rPr>
            </w:pPr>
            <w:r w:rsidRPr="00B26272">
              <w:rPr>
                <w:bCs/>
                <w:sz w:val="16"/>
                <w:szCs w:val="16"/>
              </w:rPr>
              <w:t xml:space="preserve">Копия бухгалтерской отчетности по форме №0420126 </w:t>
            </w:r>
            <w:r w:rsidRPr="00B26272">
              <w:rPr>
                <w:sz w:val="16"/>
                <w:szCs w:val="16"/>
              </w:rPr>
              <w:t xml:space="preserve">за отчетный </w:t>
            </w:r>
            <w:r w:rsidRPr="00B26272">
              <w:rPr>
                <w:bCs/>
                <w:sz w:val="16"/>
                <w:szCs w:val="16"/>
              </w:rPr>
              <w:t>период</w:t>
            </w:r>
          </w:p>
        </w:tc>
      </w:tr>
      <w:tr w:rsidR="00B26272" w:rsidRPr="00E6119C" w:rsidTr="00B26272">
        <w:trPr>
          <w:trHeight w:val="699"/>
          <w:jc w:val="center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 xml:space="preserve">Текущая ликвидность страховой организации за отчетный </w:t>
            </w:r>
            <w:r w:rsidRPr="00B26272">
              <w:rPr>
                <w:bCs/>
                <w:sz w:val="16"/>
                <w:szCs w:val="16"/>
              </w:rPr>
              <w:t>период</w:t>
            </w:r>
            <w:r w:rsidRPr="00B26272">
              <w:rPr>
                <w:sz w:val="16"/>
                <w:szCs w:val="16"/>
              </w:rPr>
              <w:t>, 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26272"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Количество баллов, присуждаемых по значению показателя (</w:t>
            </w:r>
            <w:r w:rsidRPr="00B26272">
              <w:rPr>
                <w:noProof/>
                <w:position w:val="-12"/>
                <w:sz w:val="16"/>
                <w:szCs w:val="16"/>
              </w:rPr>
              <w:drawing>
                <wp:inline distT="0" distB="0" distL="0" distR="0" wp14:anchorId="5CB67B17" wp14:editId="5F9D0B4D">
                  <wp:extent cx="403860" cy="237490"/>
                  <wp:effectExtent l="0" t="0" r="0" b="0"/>
                  <wp:docPr id="536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272">
              <w:rPr>
                <w:sz w:val="16"/>
                <w:szCs w:val="16"/>
              </w:rPr>
              <w:t>), определяется по формуле:</w:t>
            </w:r>
          </w:p>
          <w:p w:rsidR="00B26272" w:rsidRPr="00B26272" w:rsidRDefault="00B26272" w:rsidP="00E775BD">
            <w:pPr>
              <w:jc w:val="center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object w:dxaOrig="2706" w:dyaOrig="606">
                <v:shape id="_x0000_i1030" type="#_x0000_t75" style="width:123.6pt;height:40.8pt" o:ole="">
                  <v:imagedata r:id="rId8" o:title=""/>
                </v:shape>
                <o:OLEObject Type="Embed" ProgID="opendocument.MathDocument.1" ShapeID="_x0000_i1030" DrawAspect="Content" ObjectID="_1641136036" r:id="rId18"/>
              </w:object>
            </w:r>
          </w:p>
          <w:p w:rsidR="00B26272" w:rsidRPr="00B26272" w:rsidRDefault="00B26272" w:rsidP="00E775BD">
            <w:pPr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где: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lastRenderedPageBreak/>
              <w:t>КЗ - коэффициент значимости значения показателя;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noProof/>
                <w:position w:val="-12"/>
                <w:sz w:val="16"/>
                <w:szCs w:val="16"/>
              </w:rPr>
              <w:drawing>
                <wp:inline distT="0" distB="0" distL="0" distR="0" wp14:anchorId="26C78308" wp14:editId="4EFA9FA0">
                  <wp:extent cx="189865" cy="237490"/>
                  <wp:effectExtent l="0" t="0" r="635" b="0"/>
                  <wp:docPr id="538" name="Рисунок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272">
              <w:rPr>
                <w:sz w:val="16"/>
                <w:szCs w:val="16"/>
              </w:rPr>
              <w:t xml:space="preserve"> - текущая ликвидность страховой организации, заявка которой оценивается, рассчитанная как отношение ликвидных активов к обязательствам страховой компании, 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 xml:space="preserve">(стр.2+стр.3+стр.4+стр.5+стр.1) / </w:t>
            </w:r>
            <w:r w:rsidRPr="00B26272">
              <w:rPr>
                <w:bCs/>
                <w:sz w:val="16"/>
                <w:szCs w:val="16"/>
              </w:rPr>
              <w:t>(стр.52-стр.51-стр.11)</w:t>
            </w:r>
            <w:r w:rsidRPr="00B26272">
              <w:rPr>
                <w:sz w:val="16"/>
                <w:szCs w:val="16"/>
              </w:rPr>
              <w:t>;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noProof/>
                <w:position w:val="-12"/>
                <w:sz w:val="16"/>
                <w:szCs w:val="16"/>
              </w:rPr>
              <w:drawing>
                <wp:inline distT="0" distB="0" distL="0" distR="0" wp14:anchorId="7FCA8F2B" wp14:editId="18E360DB">
                  <wp:extent cx="332740" cy="237490"/>
                  <wp:effectExtent l="0" t="0" r="0" b="0"/>
                  <wp:docPr id="539" name="Рисунок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272">
              <w:rPr>
                <w:sz w:val="16"/>
                <w:szCs w:val="16"/>
              </w:rPr>
              <w:t xml:space="preserve"> - максимальное значение текущей ликвидности страховой организации из значений, рассчитанных по каждому участнику закупки.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Максимальный балл при наибольшем значении.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bCs/>
                <w:sz w:val="16"/>
                <w:szCs w:val="16"/>
              </w:rPr>
              <w:lastRenderedPageBreak/>
              <w:t xml:space="preserve">Копия бухгалтерской отчетности по форме №0420125 </w:t>
            </w:r>
            <w:r w:rsidRPr="00B26272">
              <w:rPr>
                <w:sz w:val="16"/>
                <w:szCs w:val="16"/>
              </w:rPr>
              <w:t xml:space="preserve">за отчетный </w:t>
            </w:r>
            <w:r w:rsidRPr="00B26272">
              <w:rPr>
                <w:bCs/>
                <w:sz w:val="16"/>
                <w:szCs w:val="16"/>
              </w:rPr>
              <w:t>период</w:t>
            </w:r>
          </w:p>
        </w:tc>
      </w:tr>
      <w:tr w:rsidR="00B26272" w:rsidRPr="00E6119C" w:rsidTr="00B26272">
        <w:trPr>
          <w:trHeight w:val="699"/>
          <w:jc w:val="center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 xml:space="preserve">Уровень рентабельность уставного капитала страховой организации за отчетный </w:t>
            </w:r>
            <w:r w:rsidRPr="00B26272">
              <w:rPr>
                <w:bCs/>
                <w:sz w:val="16"/>
                <w:szCs w:val="16"/>
              </w:rPr>
              <w:t>период</w:t>
            </w:r>
            <w:r w:rsidRPr="00B26272">
              <w:rPr>
                <w:sz w:val="16"/>
                <w:szCs w:val="16"/>
              </w:rPr>
              <w:t>, 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26272">
              <w:rPr>
                <w:bCs/>
                <w:sz w:val="16"/>
                <w:szCs w:val="16"/>
              </w:rPr>
              <w:t>15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Количество баллов, присуждаемых по значению показателя (</w:t>
            </w:r>
            <w:r w:rsidRPr="00B26272">
              <w:rPr>
                <w:noProof/>
                <w:position w:val="-12"/>
                <w:sz w:val="16"/>
                <w:szCs w:val="16"/>
              </w:rPr>
              <w:drawing>
                <wp:inline distT="0" distB="0" distL="0" distR="0" wp14:anchorId="4B428DC4" wp14:editId="53457962">
                  <wp:extent cx="403860" cy="2374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272">
              <w:rPr>
                <w:sz w:val="16"/>
                <w:szCs w:val="16"/>
              </w:rPr>
              <w:t>), определяется по формуле:</w:t>
            </w:r>
          </w:p>
          <w:p w:rsidR="00B26272" w:rsidRPr="00B26272" w:rsidRDefault="00B26272" w:rsidP="00E775BD">
            <w:pPr>
              <w:jc w:val="center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object w:dxaOrig="2706" w:dyaOrig="606">
                <v:shape id="_x0000_i1031" type="#_x0000_t75" style="width:123.6pt;height:40.8pt" o:ole="">
                  <v:imagedata r:id="rId8" o:title=""/>
                </v:shape>
                <o:OLEObject Type="Embed" ProgID="opendocument.MathDocument.1" ShapeID="_x0000_i1031" DrawAspect="Content" ObjectID="_1641136037" r:id="rId19"/>
              </w:object>
            </w:r>
          </w:p>
          <w:p w:rsidR="00B26272" w:rsidRPr="00B26272" w:rsidRDefault="00B26272" w:rsidP="00E775BD">
            <w:pPr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где: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КЗ - коэффициент значимости значения показателя;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noProof/>
                <w:position w:val="-12"/>
                <w:sz w:val="16"/>
                <w:szCs w:val="16"/>
              </w:rPr>
              <w:drawing>
                <wp:inline distT="0" distB="0" distL="0" distR="0" wp14:anchorId="2B4E94FF" wp14:editId="00B6BFCD">
                  <wp:extent cx="189865" cy="23749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272">
              <w:rPr>
                <w:sz w:val="16"/>
                <w:szCs w:val="16"/>
              </w:rPr>
              <w:t xml:space="preserve"> - уровень рентабельности уставного капитала страховой организации, заявка которой оценивается, рассчитанная как отношение прибыли (убытка) после налогообложения к уставному капиталу, 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 xml:space="preserve">(ОКУД № 0420126 </w:t>
            </w:r>
            <w:r w:rsidRPr="00B26272">
              <w:rPr>
                <w:bCs/>
                <w:sz w:val="16"/>
                <w:szCs w:val="16"/>
              </w:rPr>
              <w:t>стр.33) /</w:t>
            </w:r>
            <w:r w:rsidRPr="00B26272">
              <w:rPr>
                <w:sz w:val="16"/>
                <w:szCs w:val="16"/>
              </w:rPr>
              <w:t xml:space="preserve"> </w:t>
            </w:r>
            <w:r w:rsidRPr="00B26272">
              <w:rPr>
                <w:bCs/>
                <w:sz w:val="16"/>
                <w:szCs w:val="16"/>
              </w:rPr>
              <w:t>ОКУД № 0420125 стр.41</w:t>
            </w:r>
            <w:r w:rsidRPr="00B26272">
              <w:rPr>
                <w:sz w:val="16"/>
                <w:szCs w:val="16"/>
              </w:rPr>
              <w:t>);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noProof/>
                <w:position w:val="-12"/>
                <w:sz w:val="16"/>
                <w:szCs w:val="16"/>
              </w:rPr>
              <w:drawing>
                <wp:inline distT="0" distB="0" distL="0" distR="0" wp14:anchorId="7DE8C1AF" wp14:editId="655B48D7">
                  <wp:extent cx="332740" cy="2374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272">
              <w:rPr>
                <w:sz w:val="16"/>
                <w:szCs w:val="16"/>
              </w:rPr>
              <w:t xml:space="preserve"> - максимальное значение уровня рентабельности уставного капитала страховой организации из значений, рассчитанных по каждому участнику закупки.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Максимальный балл при наибольшем значении.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bCs/>
                <w:sz w:val="16"/>
                <w:szCs w:val="16"/>
              </w:rPr>
            </w:pPr>
            <w:r w:rsidRPr="00B26272">
              <w:rPr>
                <w:bCs/>
                <w:sz w:val="16"/>
                <w:szCs w:val="16"/>
              </w:rPr>
              <w:t xml:space="preserve">Копия бухгалтерской отчетности по форме №0420125 </w:t>
            </w:r>
            <w:r w:rsidRPr="00B26272">
              <w:rPr>
                <w:sz w:val="16"/>
                <w:szCs w:val="16"/>
              </w:rPr>
              <w:t xml:space="preserve">за отчетный </w:t>
            </w:r>
            <w:r w:rsidRPr="00B26272">
              <w:rPr>
                <w:bCs/>
                <w:sz w:val="16"/>
                <w:szCs w:val="16"/>
              </w:rPr>
              <w:t>период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bCs/>
                <w:sz w:val="16"/>
                <w:szCs w:val="16"/>
              </w:rPr>
            </w:pPr>
            <w:r w:rsidRPr="00B26272">
              <w:rPr>
                <w:bCs/>
                <w:sz w:val="16"/>
                <w:szCs w:val="16"/>
              </w:rPr>
              <w:t xml:space="preserve">Копия бухгалтерской отчетности по форме №0420126 </w:t>
            </w:r>
            <w:r w:rsidRPr="00B26272">
              <w:rPr>
                <w:sz w:val="16"/>
                <w:szCs w:val="16"/>
              </w:rPr>
              <w:t xml:space="preserve">за отчетный </w:t>
            </w:r>
            <w:r w:rsidRPr="00B26272">
              <w:rPr>
                <w:bCs/>
                <w:sz w:val="16"/>
                <w:szCs w:val="16"/>
              </w:rPr>
              <w:t>период</w:t>
            </w:r>
          </w:p>
        </w:tc>
      </w:tr>
      <w:tr w:rsidR="00B26272" w:rsidRPr="00E6119C" w:rsidTr="00B26272">
        <w:trPr>
          <w:trHeight w:val="1973"/>
          <w:jc w:val="center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jc w:val="both"/>
              <w:rPr>
                <w:sz w:val="16"/>
                <w:szCs w:val="16"/>
              </w:rPr>
            </w:pPr>
            <w:r w:rsidRPr="00B26272">
              <w:rPr>
                <w:rFonts w:asciiTheme="majorBidi" w:hAnsiTheme="majorBidi" w:cstheme="majorBidi"/>
                <w:sz w:val="16"/>
                <w:szCs w:val="16"/>
              </w:rPr>
              <w:t xml:space="preserve">Статус рейтингов надежности и финансовой устойчивости страховой организации по национальной шкале </w:t>
            </w:r>
            <w:r w:rsidRPr="00B26272">
              <w:rPr>
                <w:rFonts w:asciiTheme="majorBidi" w:hAnsiTheme="majorBidi" w:cstheme="majorBidi"/>
                <w:sz w:val="16"/>
                <w:szCs w:val="16"/>
                <w:lang w:val="en-US"/>
              </w:rPr>
              <w:t>RAEX</w:t>
            </w:r>
            <w:r w:rsidRPr="00B26272">
              <w:rPr>
                <w:rFonts w:asciiTheme="majorBidi" w:hAnsiTheme="majorBidi" w:cstheme="majorBidi"/>
                <w:sz w:val="16"/>
                <w:szCs w:val="16"/>
              </w:rPr>
              <w:t xml:space="preserve"> (Эксперт РА) для Российской Федерации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highlight w:val="yellow"/>
              </w:rPr>
            </w:pPr>
            <w:r w:rsidRPr="00B26272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  <w:r w:rsidRPr="00B26272">
              <w:rPr>
                <w:rFonts w:asciiTheme="majorBidi" w:hAnsiTheme="majorBidi" w:cstheme="majorBidi"/>
                <w:sz w:val="16"/>
                <w:szCs w:val="16"/>
              </w:rPr>
              <w:t>Наивысший уровень (категория ААА) – 100 баллов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  <w:r w:rsidRPr="00B26272">
              <w:rPr>
                <w:rFonts w:asciiTheme="majorBidi" w:hAnsiTheme="majorBidi" w:cstheme="majorBidi"/>
                <w:sz w:val="16"/>
                <w:szCs w:val="16"/>
              </w:rPr>
              <w:t>Высокий уровень (категория АА) – 85 баллов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  <w:r w:rsidRPr="00B26272">
              <w:rPr>
                <w:rFonts w:asciiTheme="majorBidi" w:hAnsiTheme="majorBidi" w:cstheme="majorBidi"/>
                <w:sz w:val="16"/>
                <w:szCs w:val="16"/>
              </w:rPr>
              <w:t>Умеренно высокий уровень (категория А) – 70 баллов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  <w:r w:rsidRPr="00B26272">
              <w:rPr>
                <w:rFonts w:asciiTheme="majorBidi" w:hAnsiTheme="majorBidi" w:cstheme="majorBidi"/>
                <w:sz w:val="16"/>
                <w:szCs w:val="16"/>
              </w:rPr>
              <w:t>Умеренный уровень (категория ВВВ) – 55 баллов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  <w:r w:rsidRPr="00B26272">
              <w:rPr>
                <w:rFonts w:asciiTheme="majorBidi" w:hAnsiTheme="majorBidi" w:cstheme="majorBidi"/>
                <w:sz w:val="16"/>
                <w:szCs w:val="16"/>
              </w:rPr>
              <w:t>Умеренно низкий уровень (категория ВВ) – 40 баллов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  <w:r w:rsidRPr="00B26272">
              <w:rPr>
                <w:rFonts w:asciiTheme="majorBidi" w:hAnsiTheme="majorBidi" w:cstheme="majorBidi"/>
                <w:sz w:val="16"/>
                <w:szCs w:val="16"/>
              </w:rPr>
              <w:t>Низкий уровень (категория В) – 25 баллов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  <w:r w:rsidRPr="00B26272">
              <w:rPr>
                <w:rFonts w:asciiTheme="majorBidi" w:hAnsiTheme="majorBidi" w:cstheme="majorBidi"/>
                <w:sz w:val="16"/>
                <w:szCs w:val="16"/>
              </w:rPr>
              <w:t>Очень низкий уровень (категории ССС, СС, С) – 10 баллов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  <w:r w:rsidRPr="00B26272">
              <w:rPr>
                <w:rFonts w:asciiTheme="majorBidi" w:hAnsiTheme="majorBidi" w:cstheme="majorBidi"/>
                <w:sz w:val="16"/>
                <w:szCs w:val="16"/>
              </w:rPr>
              <w:t>Иная степень надежности, отсутствие копий документов, подтверждающих рейтинг надежности страховщика – 0 баллов.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  <w:r w:rsidRPr="00B26272">
              <w:rPr>
                <w:rFonts w:asciiTheme="majorBidi" w:hAnsiTheme="majorBidi" w:cstheme="majorBidi"/>
                <w:sz w:val="16"/>
                <w:szCs w:val="16"/>
              </w:rPr>
              <w:t>Количество баллов, присуждаемых по значению показателя (НЦБ</w:t>
            </w:r>
            <w:r w:rsidRPr="00B26272">
              <w:rPr>
                <w:rFonts w:asciiTheme="majorBidi" w:hAnsiTheme="majorBidi" w:cstheme="majorBidi"/>
                <w:sz w:val="16"/>
                <w:szCs w:val="16"/>
                <w:vertAlign w:val="subscript"/>
                <w:lang w:val="en-US"/>
              </w:rPr>
              <w:t>i</w:t>
            </w:r>
            <w:r w:rsidRPr="00B26272">
              <w:rPr>
                <w:rFonts w:asciiTheme="majorBidi" w:hAnsiTheme="majorBidi" w:cstheme="majorBidi"/>
                <w:sz w:val="16"/>
                <w:szCs w:val="16"/>
              </w:rPr>
              <w:t>), определяется по формуле: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  <w:r w:rsidRPr="00B26272">
              <w:rPr>
                <w:rFonts w:asciiTheme="majorBidi" w:hAnsiTheme="majorBidi" w:cstheme="majorBidi"/>
                <w:sz w:val="16"/>
                <w:szCs w:val="16"/>
              </w:rPr>
              <w:t>НЦБ</w:t>
            </w:r>
            <w:r w:rsidRPr="00B26272">
              <w:rPr>
                <w:rFonts w:asciiTheme="majorBidi" w:hAnsiTheme="majorBidi" w:cstheme="majorBidi"/>
                <w:sz w:val="16"/>
                <w:szCs w:val="16"/>
                <w:vertAlign w:val="subscript"/>
                <w:lang w:val="en-US"/>
              </w:rPr>
              <w:t>i</w:t>
            </w:r>
            <w:r w:rsidRPr="00B26272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 xml:space="preserve"> </w:t>
            </w:r>
            <w:r w:rsidRPr="00B26272">
              <w:rPr>
                <w:rFonts w:asciiTheme="majorBidi" w:hAnsiTheme="majorBidi" w:cstheme="majorBidi"/>
                <w:sz w:val="16"/>
                <w:szCs w:val="16"/>
              </w:rPr>
              <w:t xml:space="preserve">= КЗ </w:t>
            </w:r>
            <w:r w:rsidRPr="00B26272">
              <w:rPr>
                <w:rFonts w:asciiTheme="majorBidi" w:hAnsiTheme="majorBidi" w:cstheme="majorBidi"/>
                <w:i/>
                <w:sz w:val="16"/>
                <w:szCs w:val="16"/>
                <w:lang w:val="en-US"/>
              </w:rPr>
              <w:t>x</w:t>
            </w:r>
            <w:r w:rsidRPr="00B26272">
              <w:rPr>
                <w:rFonts w:asciiTheme="majorBidi" w:hAnsiTheme="majorBidi" w:cstheme="majorBidi"/>
                <w:sz w:val="16"/>
                <w:szCs w:val="16"/>
              </w:rPr>
              <w:t xml:space="preserve"> количество баллов,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  <w:r w:rsidRPr="00B26272">
              <w:rPr>
                <w:rFonts w:asciiTheme="majorBidi" w:hAnsiTheme="majorBidi" w:cstheme="majorBidi"/>
                <w:sz w:val="16"/>
                <w:szCs w:val="16"/>
              </w:rPr>
              <w:t>где: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highlight w:val="yellow"/>
              </w:rPr>
            </w:pPr>
            <w:r w:rsidRPr="00B26272">
              <w:rPr>
                <w:rFonts w:asciiTheme="majorBidi" w:hAnsiTheme="majorBidi" w:cstheme="majorBidi"/>
                <w:sz w:val="16"/>
                <w:szCs w:val="16"/>
              </w:rPr>
              <w:t>КЗ - коэффициент значимости значения показателя.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jc w:val="both"/>
              <w:rPr>
                <w:bCs/>
                <w:sz w:val="16"/>
                <w:szCs w:val="16"/>
                <w:highlight w:val="yellow"/>
              </w:rPr>
            </w:pPr>
            <w:r w:rsidRPr="00B26272">
              <w:rPr>
                <w:rFonts w:asciiTheme="majorBidi" w:hAnsiTheme="majorBidi" w:cstheme="majorBidi"/>
                <w:sz w:val="16"/>
                <w:szCs w:val="16"/>
              </w:rPr>
              <w:t xml:space="preserve">Копия документа </w:t>
            </w:r>
            <w:r w:rsidRPr="00B26272">
              <w:rPr>
                <w:rFonts w:asciiTheme="majorBidi" w:hAnsiTheme="majorBidi" w:cstheme="majorBidi"/>
                <w:i/>
                <w:sz w:val="16"/>
                <w:szCs w:val="16"/>
              </w:rPr>
              <w:t>(свидетельства)</w:t>
            </w:r>
            <w:r w:rsidRPr="00B26272">
              <w:rPr>
                <w:rFonts w:asciiTheme="majorBidi" w:hAnsiTheme="majorBidi" w:cstheme="majorBidi"/>
                <w:sz w:val="16"/>
                <w:szCs w:val="16"/>
              </w:rPr>
              <w:t xml:space="preserve"> о присвоении рейтинга за отчетный период</w:t>
            </w:r>
          </w:p>
        </w:tc>
      </w:tr>
      <w:tr w:rsidR="00B26272" w:rsidRPr="00E6119C" w:rsidTr="00B26272">
        <w:trPr>
          <w:trHeight w:val="2446"/>
          <w:jc w:val="center"/>
        </w:trPr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jc w:val="center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Деловая репутация страховой организации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 xml:space="preserve">Опыт работы страховой организации по ОСАГО с учетом правопреемственности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Количество баллов, присуждаемых по значению показателя, определяется по формуле: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spellStart"/>
            <w:r w:rsidRPr="00B26272">
              <w:rPr>
                <w:sz w:val="16"/>
                <w:szCs w:val="16"/>
              </w:rPr>
              <w:t>НЦБ</w:t>
            </w:r>
            <w:r w:rsidRPr="00B26272">
              <w:rPr>
                <w:sz w:val="16"/>
                <w:szCs w:val="16"/>
                <w:vertAlign w:val="subscript"/>
              </w:rPr>
              <w:t>i</w:t>
            </w:r>
            <w:proofErr w:type="spellEnd"/>
            <w:r w:rsidRPr="00B26272">
              <w:rPr>
                <w:sz w:val="16"/>
                <w:szCs w:val="16"/>
              </w:rPr>
              <w:t xml:space="preserve"> = КЗ x 100 x (</w:t>
            </w:r>
            <w:proofErr w:type="spellStart"/>
            <w:r w:rsidRPr="00B26272">
              <w:rPr>
                <w:sz w:val="16"/>
                <w:szCs w:val="16"/>
              </w:rPr>
              <w:t>К</w:t>
            </w:r>
            <w:r w:rsidRPr="00B26272">
              <w:rPr>
                <w:sz w:val="16"/>
                <w:szCs w:val="16"/>
                <w:vertAlign w:val="subscript"/>
              </w:rPr>
              <w:t>i</w:t>
            </w:r>
            <w:proofErr w:type="spellEnd"/>
            <w:r w:rsidRPr="00B26272">
              <w:rPr>
                <w:sz w:val="16"/>
                <w:szCs w:val="16"/>
              </w:rPr>
              <w:t xml:space="preserve"> / </w:t>
            </w:r>
            <w:proofErr w:type="spellStart"/>
            <w:r w:rsidRPr="00B26272">
              <w:rPr>
                <w:sz w:val="16"/>
                <w:szCs w:val="16"/>
              </w:rPr>
              <w:t>К</w:t>
            </w:r>
            <w:r w:rsidRPr="00B26272">
              <w:rPr>
                <w:sz w:val="16"/>
                <w:szCs w:val="16"/>
                <w:vertAlign w:val="subscript"/>
              </w:rPr>
              <w:t>max</w:t>
            </w:r>
            <w:proofErr w:type="spellEnd"/>
            <w:r w:rsidRPr="00B26272">
              <w:rPr>
                <w:sz w:val="16"/>
                <w:szCs w:val="16"/>
              </w:rPr>
              <w:t>),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КЗ - коэффициент значимости показателя.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В случае если используется один показатель,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proofErr w:type="spellStart"/>
            <w:r w:rsidRPr="00B26272">
              <w:rPr>
                <w:sz w:val="16"/>
                <w:szCs w:val="16"/>
              </w:rPr>
              <w:t>Кi</w:t>
            </w:r>
            <w:proofErr w:type="spellEnd"/>
            <w:r w:rsidRPr="00B26272">
              <w:rPr>
                <w:sz w:val="16"/>
                <w:szCs w:val="16"/>
              </w:rPr>
              <w:t xml:space="preserve"> - предложение участника закупки, заявка (предложение) которого оценивается;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proofErr w:type="spellStart"/>
            <w:r w:rsidRPr="00B26272">
              <w:rPr>
                <w:sz w:val="16"/>
                <w:szCs w:val="16"/>
              </w:rPr>
              <w:t>Кmax</w:t>
            </w:r>
            <w:proofErr w:type="spellEnd"/>
            <w:r w:rsidRPr="00B26272">
              <w:rPr>
                <w:sz w:val="16"/>
                <w:szCs w:val="16"/>
              </w:rPr>
              <w:t xml:space="preserve"> - максимальное предложение из предложений по критерию оценки, сделанных участниками закупки.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Копии лицензий на вид страхования ОСАГО, а также документов, подтверждающих правопреемственность организации</w:t>
            </w:r>
          </w:p>
        </w:tc>
      </w:tr>
      <w:tr w:rsidR="00B26272" w:rsidRPr="00E6119C" w:rsidTr="00B26272">
        <w:trPr>
          <w:trHeight w:val="689"/>
          <w:jc w:val="center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Наличие у страховой организации предписаний в связи с выявленными нарушениями страхового законодательства за отчетный период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jc w:val="center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Наличие – 0 баллов;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Отсутствие - 100 баллов.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Количество баллов, присуждаемых по значению показателя (</w:t>
            </w:r>
            <w:r w:rsidRPr="00B26272">
              <w:rPr>
                <w:noProof/>
                <w:position w:val="-12"/>
                <w:sz w:val="16"/>
                <w:szCs w:val="16"/>
              </w:rPr>
              <w:drawing>
                <wp:inline distT="0" distB="0" distL="0" distR="0" wp14:anchorId="36A82077" wp14:editId="6AF24A80">
                  <wp:extent cx="403860" cy="23749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272">
              <w:rPr>
                <w:sz w:val="16"/>
                <w:szCs w:val="16"/>
              </w:rPr>
              <w:t>), определяется по формуле: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НЦБ</w:t>
            </w:r>
            <w:r w:rsidRPr="00B26272">
              <w:rPr>
                <w:sz w:val="16"/>
                <w:szCs w:val="16"/>
                <w:vertAlign w:val="subscript"/>
                <w:lang w:val="en-US"/>
              </w:rPr>
              <w:t>i</w:t>
            </w:r>
            <w:r w:rsidRPr="00B26272">
              <w:rPr>
                <w:sz w:val="16"/>
                <w:szCs w:val="16"/>
                <w:vertAlign w:val="subscript"/>
              </w:rPr>
              <w:t xml:space="preserve"> </w:t>
            </w:r>
            <w:r w:rsidRPr="00B26272">
              <w:rPr>
                <w:sz w:val="16"/>
                <w:szCs w:val="16"/>
              </w:rPr>
              <w:t xml:space="preserve">= КЗ </w:t>
            </w:r>
            <w:r w:rsidRPr="00B26272">
              <w:rPr>
                <w:i/>
                <w:sz w:val="16"/>
                <w:szCs w:val="16"/>
                <w:lang w:val="en-US"/>
              </w:rPr>
              <w:t>x</w:t>
            </w:r>
            <w:r w:rsidRPr="00B26272">
              <w:rPr>
                <w:sz w:val="16"/>
                <w:szCs w:val="16"/>
              </w:rPr>
              <w:t xml:space="preserve"> количество баллов,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где:</w:t>
            </w:r>
          </w:p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sz w:val="16"/>
                <w:szCs w:val="16"/>
              </w:rPr>
              <w:t>КЗ - коэффициент значимости значения показателя.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26272">
              <w:rPr>
                <w:rFonts w:asciiTheme="majorBidi" w:hAnsiTheme="majorBidi" w:cstheme="majorBidi"/>
                <w:sz w:val="16"/>
                <w:szCs w:val="16"/>
              </w:rPr>
              <w:t>Информация Банка России и (или) его территориальных органов по наличию / отсутствию предписаний за                      отчетный период</w:t>
            </w:r>
          </w:p>
        </w:tc>
      </w:tr>
      <w:tr w:rsidR="00B26272" w:rsidRPr="00E6119C" w:rsidTr="00B26272">
        <w:trPr>
          <w:trHeight w:val="20"/>
          <w:jc w:val="center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26272" w:rsidRPr="00B26272" w:rsidRDefault="00B26272" w:rsidP="00E775BD">
            <w:pPr>
              <w:jc w:val="center"/>
              <w:rPr>
                <w:sz w:val="16"/>
                <w:szCs w:val="16"/>
              </w:rPr>
            </w:pPr>
            <w:r w:rsidRPr="00B26272">
              <w:rPr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72" w:rsidRPr="00B26272" w:rsidRDefault="00B26272" w:rsidP="00E775B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72" w:rsidRPr="00B26272" w:rsidRDefault="00B26272" w:rsidP="00E775BD">
            <w:pPr>
              <w:jc w:val="center"/>
              <w:rPr>
                <w:b/>
                <w:bCs/>
                <w:sz w:val="16"/>
                <w:szCs w:val="16"/>
              </w:rPr>
            </w:pPr>
            <w:r w:rsidRPr="00B26272">
              <w:rPr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72" w:rsidRPr="00B26272" w:rsidRDefault="00B26272" w:rsidP="00E775B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1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72" w:rsidRPr="00B26272" w:rsidRDefault="00B26272" w:rsidP="00E775BD">
            <w:pPr>
              <w:jc w:val="both"/>
              <w:rPr>
                <w:iCs/>
                <w:sz w:val="16"/>
                <w:szCs w:val="16"/>
              </w:rPr>
            </w:pPr>
          </w:p>
        </w:tc>
      </w:tr>
    </w:tbl>
    <w:p w:rsidR="00A75233" w:rsidRPr="00A75233" w:rsidRDefault="00A75233" w:rsidP="002B7579">
      <w:pPr>
        <w:pStyle w:val="a4"/>
        <w:widowControl w:val="0"/>
        <w:ind w:left="0"/>
        <w:jc w:val="both"/>
        <w:outlineLvl w:val="0"/>
        <w:rPr>
          <w:rFonts w:ascii="Times New Roman" w:hAnsi="Times New Roman" w:cs="Times New Roman"/>
          <w:bCs/>
          <w:sz w:val="20"/>
          <w:szCs w:val="20"/>
        </w:rPr>
      </w:pPr>
    </w:p>
    <w:p w:rsidR="00AF6107" w:rsidRPr="00D11012" w:rsidRDefault="00AF6107" w:rsidP="00AF6107">
      <w:pPr>
        <w:ind w:right="27" w:firstLine="567"/>
        <w:jc w:val="both"/>
        <w:rPr>
          <w:rFonts w:eastAsia="Calibri"/>
          <w:sz w:val="26"/>
          <w:szCs w:val="26"/>
        </w:rPr>
      </w:pPr>
      <w:r w:rsidRPr="00D11012">
        <w:rPr>
          <w:rFonts w:eastAsia="Calibri"/>
          <w:sz w:val="26"/>
          <w:szCs w:val="26"/>
        </w:rPr>
        <w:t xml:space="preserve">На основании ч. </w:t>
      </w:r>
      <w:r>
        <w:rPr>
          <w:rFonts w:eastAsia="Calibri"/>
          <w:sz w:val="26"/>
          <w:szCs w:val="26"/>
        </w:rPr>
        <w:t>2</w:t>
      </w:r>
      <w:r w:rsidRPr="00D11012">
        <w:rPr>
          <w:rFonts w:eastAsia="Calibri"/>
          <w:sz w:val="26"/>
          <w:szCs w:val="26"/>
        </w:rPr>
        <w:t xml:space="preserve"> ст. </w:t>
      </w:r>
      <w:r>
        <w:rPr>
          <w:rFonts w:eastAsia="Calibri"/>
          <w:sz w:val="26"/>
          <w:szCs w:val="26"/>
        </w:rPr>
        <w:t>54.5</w:t>
      </w:r>
      <w:r w:rsidRPr="00D11012">
        <w:rPr>
          <w:rFonts w:eastAsia="Calibri"/>
          <w:sz w:val="26"/>
          <w:szCs w:val="26"/>
        </w:rPr>
        <w:t xml:space="preserve"> Закона о контрактной системе </w:t>
      </w:r>
      <w:r>
        <w:rPr>
          <w:rFonts w:eastAsia="Calibri"/>
          <w:sz w:val="26"/>
          <w:szCs w:val="26"/>
        </w:rPr>
        <w:t>п</w:t>
      </w:r>
      <w:r w:rsidRPr="00B71F26">
        <w:rPr>
          <w:rFonts w:eastAsia="Calibri"/>
          <w:sz w:val="26"/>
          <w:szCs w:val="26"/>
        </w:rPr>
        <w:t xml:space="preserve">о результатам рассмотрения и оценки первых частей заявок на участие в открытом конкурсе в электронной форме, содержащих информацию, предусмотренную частью 4 статьи 54.4 настоящего Федерального закона, конкурсная комиссия принимает решение о </w:t>
      </w:r>
      <w:r w:rsidRPr="00B71F26">
        <w:rPr>
          <w:rFonts w:eastAsia="Calibri"/>
          <w:sz w:val="26"/>
          <w:szCs w:val="26"/>
        </w:rPr>
        <w:lastRenderedPageBreak/>
        <w:t>допуске участника закупки, подавшего заявку на участие в таком конкурсе, к участию в нем и признании этого участника закупки участником такого конкурса или об отказе в допуске к участию в таком конкурсе в порядке и по основаниям, которые предусмотрены частью 3 настоящей статьи.</w:t>
      </w:r>
    </w:p>
    <w:p w:rsidR="00AF6107" w:rsidRDefault="00AF6107" w:rsidP="00AF6107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ч. </w:t>
      </w:r>
      <w:r w:rsidRPr="00D254C6">
        <w:rPr>
          <w:sz w:val="26"/>
          <w:szCs w:val="26"/>
        </w:rPr>
        <w:t>5</w:t>
      </w:r>
      <w:r>
        <w:rPr>
          <w:sz w:val="26"/>
          <w:szCs w:val="26"/>
        </w:rPr>
        <w:t xml:space="preserve"> ст. 54.5 Закона о контрактной системе</w:t>
      </w:r>
      <w:r w:rsidRPr="00D254C6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Pr="00D254C6">
        <w:rPr>
          <w:sz w:val="26"/>
          <w:szCs w:val="26"/>
        </w:rPr>
        <w:t>онкурсная комиссия осуществляет оценку первых частей заявок на участие в открытом конкурсе в электронной форме участников закупки, допущенных к участию в таком конкурсе, по критерию, установленному пунктом 3 части 1 статьи 32 настоящего Федерального закона (при установлении этого критерия в конкурсной документации). Оценка заявок на участие в открытом конкурсе в электронной форме не осуществляется в случае признания конкурса не состоявшимся в соответствии с частью 8 настоящей статьи.</w:t>
      </w:r>
    </w:p>
    <w:p w:rsidR="00AF6107" w:rsidRDefault="00AF6107" w:rsidP="00AF6107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Согласно протоколу № </w:t>
      </w:r>
      <w:r w:rsidR="00B26272">
        <w:rPr>
          <w:sz w:val="26"/>
          <w:szCs w:val="26"/>
        </w:rPr>
        <w:t>0818500000819001626</w:t>
      </w:r>
      <w:r>
        <w:rPr>
          <w:sz w:val="26"/>
          <w:szCs w:val="26"/>
        </w:rPr>
        <w:t xml:space="preserve"> рассмотрения и оценки первых частей заявок на участие в открытом конкурсе в электронной форме от </w:t>
      </w:r>
      <w:r w:rsidR="00A75233">
        <w:rPr>
          <w:sz w:val="26"/>
          <w:szCs w:val="26"/>
        </w:rPr>
        <w:t>04</w:t>
      </w:r>
      <w:r>
        <w:rPr>
          <w:sz w:val="26"/>
          <w:szCs w:val="26"/>
        </w:rPr>
        <w:t>.</w:t>
      </w:r>
      <w:r w:rsidR="0054669E">
        <w:rPr>
          <w:sz w:val="26"/>
          <w:szCs w:val="26"/>
        </w:rPr>
        <w:t>1</w:t>
      </w:r>
      <w:r w:rsidR="00A75233">
        <w:rPr>
          <w:sz w:val="26"/>
          <w:szCs w:val="26"/>
        </w:rPr>
        <w:t>2</w:t>
      </w:r>
      <w:r>
        <w:rPr>
          <w:sz w:val="26"/>
          <w:szCs w:val="26"/>
        </w:rPr>
        <w:t xml:space="preserve">.2019г. </w:t>
      </w:r>
      <w:r w:rsidR="0054669E">
        <w:rPr>
          <w:sz w:val="26"/>
          <w:szCs w:val="26"/>
        </w:rPr>
        <w:t xml:space="preserve">на участие в открытом конкурсе в электронной форме подано </w:t>
      </w:r>
      <w:r w:rsidR="00B26272">
        <w:rPr>
          <w:sz w:val="26"/>
          <w:szCs w:val="26"/>
        </w:rPr>
        <w:t>5</w:t>
      </w:r>
      <w:r w:rsidR="0054669E">
        <w:rPr>
          <w:sz w:val="26"/>
          <w:szCs w:val="26"/>
        </w:rPr>
        <w:t xml:space="preserve"> заяв</w:t>
      </w:r>
      <w:r w:rsidR="00B26272">
        <w:rPr>
          <w:sz w:val="26"/>
          <w:szCs w:val="26"/>
        </w:rPr>
        <w:t>ок</w:t>
      </w:r>
      <w:r w:rsidR="0054669E">
        <w:rPr>
          <w:sz w:val="26"/>
          <w:szCs w:val="26"/>
        </w:rPr>
        <w:t xml:space="preserve"> участников закупки, </w:t>
      </w:r>
      <w:r w:rsidR="00A75233">
        <w:rPr>
          <w:sz w:val="26"/>
          <w:szCs w:val="26"/>
        </w:rPr>
        <w:t>все</w:t>
      </w:r>
      <w:r w:rsidR="0054669E">
        <w:rPr>
          <w:sz w:val="26"/>
          <w:szCs w:val="26"/>
        </w:rPr>
        <w:t xml:space="preserve"> заявки признаны соответствующими требованиям конкурсной документации.</w:t>
      </w:r>
    </w:p>
    <w:p w:rsidR="00AF6107" w:rsidRPr="0012577B" w:rsidRDefault="00AF6107" w:rsidP="00AF6107">
      <w:pPr>
        <w:ind w:firstLine="567"/>
        <w:jc w:val="both"/>
        <w:rPr>
          <w:sz w:val="26"/>
          <w:szCs w:val="26"/>
        </w:rPr>
      </w:pPr>
      <w:r w:rsidRPr="00993E67">
        <w:rPr>
          <w:sz w:val="26"/>
          <w:szCs w:val="26"/>
        </w:rPr>
        <w:t>В соответствии с ч. 3 ст. 54.7 Закона о контрактной системе конкурсной комиссией на основании результатов рассмотрения вторых частей заявок, документов и информации, предусмотренных частью 11 статьи 24.1 настоящего Федерального закона, принимается решение о соответствии или о несоответствии заявки на участие в таком конкурсе требованиям, установленным конкурсной документацией, в порядке и по основаниям, которые предусмотрены настоящей статьей.</w:t>
      </w:r>
    </w:p>
    <w:p w:rsidR="00AF6107" w:rsidRDefault="00AF6107" w:rsidP="00AF6107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12577B">
        <w:rPr>
          <w:sz w:val="26"/>
          <w:szCs w:val="26"/>
        </w:rPr>
        <w:t>Согласно протоколу</w:t>
      </w:r>
      <w:r>
        <w:rPr>
          <w:sz w:val="26"/>
          <w:szCs w:val="26"/>
        </w:rPr>
        <w:t xml:space="preserve"> </w:t>
      </w:r>
      <w:r w:rsidRPr="0012577B">
        <w:rPr>
          <w:sz w:val="26"/>
          <w:szCs w:val="26"/>
        </w:rPr>
        <w:t xml:space="preserve">№ </w:t>
      </w:r>
      <w:r w:rsidR="00B26272">
        <w:rPr>
          <w:sz w:val="26"/>
          <w:szCs w:val="26"/>
        </w:rPr>
        <w:t>0818500000819001626</w:t>
      </w:r>
      <w:r w:rsidRPr="0012577B">
        <w:rPr>
          <w:sz w:val="26"/>
          <w:szCs w:val="26"/>
        </w:rPr>
        <w:t xml:space="preserve"> </w:t>
      </w:r>
      <w:r>
        <w:rPr>
          <w:sz w:val="26"/>
          <w:szCs w:val="26"/>
        </w:rPr>
        <w:t>рассмотрения о оценки вторых частей заявок на участие в открытом конкурсе в электронной форме</w:t>
      </w:r>
      <w:r w:rsidRPr="0012577B">
        <w:rPr>
          <w:sz w:val="26"/>
          <w:szCs w:val="26"/>
        </w:rPr>
        <w:t xml:space="preserve"> от </w:t>
      </w:r>
      <w:r w:rsidR="00A75233">
        <w:rPr>
          <w:sz w:val="26"/>
          <w:szCs w:val="26"/>
        </w:rPr>
        <w:t>04</w:t>
      </w:r>
      <w:r w:rsidRPr="0012577B">
        <w:rPr>
          <w:sz w:val="26"/>
          <w:szCs w:val="26"/>
        </w:rPr>
        <w:t>.</w:t>
      </w:r>
      <w:r w:rsidR="0054669E">
        <w:rPr>
          <w:sz w:val="26"/>
          <w:szCs w:val="26"/>
        </w:rPr>
        <w:t>1</w:t>
      </w:r>
      <w:r w:rsidR="00A75233">
        <w:rPr>
          <w:sz w:val="26"/>
          <w:szCs w:val="26"/>
        </w:rPr>
        <w:t>2</w:t>
      </w:r>
      <w:r w:rsidRPr="0012577B">
        <w:rPr>
          <w:sz w:val="26"/>
          <w:szCs w:val="26"/>
        </w:rPr>
        <w:t>.2019</w:t>
      </w:r>
      <w:r>
        <w:rPr>
          <w:sz w:val="26"/>
          <w:szCs w:val="26"/>
        </w:rPr>
        <w:t>г.</w:t>
      </w:r>
      <w:r w:rsidR="00985D43">
        <w:rPr>
          <w:sz w:val="26"/>
          <w:szCs w:val="26"/>
        </w:rPr>
        <w:t xml:space="preserve"> на участие в открытом конкурсе в электронной форме поступило </w:t>
      </w:r>
      <w:r w:rsidR="00B26272">
        <w:rPr>
          <w:sz w:val="26"/>
          <w:szCs w:val="26"/>
        </w:rPr>
        <w:t>пять</w:t>
      </w:r>
      <w:r w:rsidR="00985D43">
        <w:rPr>
          <w:sz w:val="26"/>
          <w:szCs w:val="26"/>
        </w:rPr>
        <w:t xml:space="preserve"> вторы</w:t>
      </w:r>
      <w:r w:rsidR="00B26272">
        <w:rPr>
          <w:sz w:val="26"/>
          <w:szCs w:val="26"/>
        </w:rPr>
        <w:t>х</w:t>
      </w:r>
      <w:r w:rsidR="00985D43">
        <w:rPr>
          <w:sz w:val="26"/>
          <w:szCs w:val="26"/>
        </w:rPr>
        <w:t xml:space="preserve"> част</w:t>
      </w:r>
      <w:r w:rsidR="00B26272">
        <w:rPr>
          <w:sz w:val="26"/>
          <w:szCs w:val="26"/>
        </w:rPr>
        <w:t>ей</w:t>
      </w:r>
      <w:r w:rsidR="00985D43">
        <w:rPr>
          <w:sz w:val="26"/>
          <w:szCs w:val="26"/>
        </w:rPr>
        <w:t xml:space="preserve"> заявок: </w:t>
      </w:r>
      <w:r w:rsidR="00B26272">
        <w:rPr>
          <w:sz w:val="26"/>
          <w:szCs w:val="26"/>
        </w:rPr>
        <w:t>АО «</w:t>
      </w:r>
      <w:proofErr w:type="spellStart"/>
      <w:r w:rsidR="00B26272">
        <w:rPr>
          <w:sz w:val="26"/>
          <w:szCs w:val="26"/>
        </w:rPr>
        <w:t>Альфастрахование</w:t>
      </w:r>
      <w:proofErr w:type="spellEnd"/>
      <w:r w:rsidR="00B26272">
        <w:rPr>
          <w:sz w:val="26"/>
          <w:szCs w:val="26"/>
        </w:rPr>
        <w:t>», СПАО «Ингосстрах», АО «Страховое общество газовой промышленности», САО «ВСК», АО «Московская акционерная страховая компания»</w:t>
      </w:r>
      <w:r w:rsidR="00985D43">
        <w:rPr>
          <w:sz w:val="26"/>
          <w:szCs w:val="26"/>
        </w:rPr>
        <w:t>, которым присвоены баллы:</w:t>
      </w:r>
    </w:p>
    <w:p w:rsidR="00985D43" w:rsidRDefault="00B26272" w:rsidP="00985D43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5435B877" wp14:editId="0DDDDB2B">
            <wp:extent cx="6054751" cy="1562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735" t="26835" r="23280" b="39690"/>
                    <a:stretch/>
                  </pic:blipFill>
                  <pic:spPr bwMode="auto">
                    <a:xfrm>
                      <a:off x="0" y="0"/>
                      <a:ext cx="6062791" cy="1564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D43" w:rsidRDefault="00985D43" w:rsidP="00985D43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соответствии с ч. 11 ст. 54.7 Закона о контрактной системе н</w:t>
      </w:r>
      <w:r w:rsidRPr="00985D43">
        <w:rPr>
          <w:sz w:val="26"/>
          <w:szCs w:val="26"/>
        </w:rPr>
        <w:t xml:space="preserve">е позднее следующего рабочего дня после дня получения от оператора электронной площадки протокола подачи окончательных предложений, указанного в части 7 статьи 54.6 настоящего Федерального закона, конкурсная комиссия на основании результатов оценки заявок на участие в открытом конкурсе в электронной форме, содержащихся в протоколах, указанных в части 6 статьи 54.5 настоящего Федерального закона и части 7 настоящей статьи, присваивает каждой заявке на участие в открытом конкурсе в электронной форме порядковый номер в порядке уменьшения степени выгодности содержащихся в них условий исполнения контракта. Заявке на участие в открытом конкурсе в электронной форме, в которой содержатся лучшие условия исполнения контракта, присваивается первый номер. В случае, если в нескольких заявках на участие в открытом конкурсе в электронной форме содержатся одинаковые условия исполнения контракта, меньший порядковый номер присваивается заявке на участие в открытом конкурсе в электронной форме, которая поступила ранее других заявок на </w:t>
      </w:r>
      <w:r w:rsidRPr="00985D43">
        <w:rPr>
          <w:sz w:val="26"/>
          <w:szCs w:val="26"/>
        </w:rPr>
        <w:lastRenderedPageBreak/>
        <w:t>участие в открытом конкурсе в электронной форме, содержащих такие же условия. Результаты рассмотрения заявок на участие в открытом конкурсе в электронной форме фиксируются в протоколе подведения итогов открытого конкурса в электронной форме, который подписывается всеми присутствующими на заседании членами комиссии. Оценка заявок на участие в открытом конкурсе в электронной форме не осуществляется в случае признания конкурса не состоявшимся в соответствии с частью 9 настоящей статьи.</w:t>
      </w:r>
    </w:p>
    <w:p w:rsidR="00985D43" w:rsidRDefault="00985D43" w:rsidP="00985D43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12577B">
        <w:rPr>
          <w:sz w:val="26"/>
          <w:szCs w:val="26"/>
        </w:rPr>
        <w:t>Согласно протокол</w:t>
      </w:r>
      <w:r w:rsidR="00C9474D">
        <w:rPr>
          <w:sz w:val="26"/>
          <w:szCs w:val="26"/>
        </w:rPr>
        <w:t>у</w:t>
      </w:r>
      <w:r>
        <w:rPr>
          <w:sz w:val="26"/>
          <w:szCs w:val="26"/>
        </w:rPr>
        <w:t xml:space="preserve"> </w:t>
      </w:r>
      <w:r w:rsidRPr="0012577B">
        <w:rPr>
          <w:sz w:val="26"/>
          <w:szCs w:val="26"/>
        </w:rPr>
        <w:t xml:space="preserve">№ </w:t>
      </w:r>
      <w:r w:rsidR="00B26272">
        <w:rPr>
          <w:sz w:val="26"/>
          <w:szCs w:val="26"/>
        </w:rPr>
        <w:t>0818500000819001626</w:t>
      </w:r>
      <w:r w:rsidRPr="0012577B">
        <w:rPr>
          <w:sz w:val="26"/>
          <w:szCs w:val="26"/>
        </w:rPr>
        <w:t xml:space="preserve"> </w:t>
      </w:r>
      <w:r>
        <w:rPr>
          <w:sz w:val="26"/>
          <w:szCs w:val="26"/>
        </w:rPr>
        <w:t>подведения итогов открытого конкурса в электронной форме</w:t>
      </w:r>
      <w:r w:rsidRPr="0012577B">
        <w:rPr>
          <w:sz w:val="26"/>
          <w:szCs w:val="26"/>
        </w:rPr>
        <w:t xml:space="preserve"> от </w:t>
      </w:r>
      <w:r w:rsidR="00A75233">
        <w:rPr>
          <w:sz w:val="26"/>
          <w:szCs w:val="26"/>
        </w:rPr>
        <w:t>05</w:t>
      </w:r>
      <w:r w:rsidRPr="0012577B">
        <w:rPr>
          <w:sz w:val="26"/>
          <w:szCs w:val="26"/>
        </w:rPr>
        <w:t>.</w:t>
      </w:r>
      <w:r>
        <w:rPr>
          <w:sz w:val="26"/>
          <w:szCs w:val="26"/>
        </w:rPr>
        <w:t>1</w:t>
      </w:r>
      <w:r w:rsidR="00A75233">
        <w:rPr>
          <w:sz w:val="26"/>
          <w:szCs w:val="26"/>
        </w:rPr>
        <w:t>2</w:t>
      </w:r>
      <w:r w:rsidRPr="0012577B">
        <w:rPr>
          <w:sz w:val="26"/>
          <w:szCs w:val="26"/>
        </w:rPr>
        <w:t>.2019</w:t>
      </w:r>
      <w:r>
        <w:rPr>
          <w:sz w:val="26"/>
          <w:szCs w:val="26"/>
        </w:rPr>
        <w:t>г. участникам закупки присвоены баллы:</w:t>
      </w:r>
    </w:p>
    <w:p w:rsidR="00985D43" w:rsidRDefault="00B26272" w:rsidP="00985D43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43BAA65E" wp14:editId="3D07BAB4">
            <wp:extent cx="5886450" cy="308965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913" t="21025" r="31528" b="20602"/>
                    <a:stretch/>
                  </pic:blipFill>
                  <pic:spPr bwMode="auto">
                    <a:xfrm>
                      <a:off x="0" y="0"/>
                      <a:ext cx="5904119" cy="3098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D43" w:rsidRDefault="00985D43" w:rsidP="00AF6107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</w:p>
    <w:p w:rsidR="00AF6107" w:rsidRDefault="00AF6107" w:rsidP="00AF6107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Заявитель не согласен с вышеуказанным присвоением баллов и обжалует результаты</w:t>
      </w:r>
      <w:r w:rsidRPr="00DD3A2D">
        <w:rPr>
          <w:sz w:val="26"/>
          <w:szCs w:val="26"/>
        </w:rPr>
        <w:t xml:space="preserve"> </w:t>
      </w:r>
      <w:r w:rsidRPr="00FA539D">
        <w:rPr>
          <w:sz w:val="26"/>
          <w:szCs w:val="26"/>
        </w:rPr>
        <w:t>оценки заявок на участие в конкурсе</w:t>
      </w:r>
      <w:r>
        <w:rPr>
          <w:sz w:val="26"/>
          <w:szCs w:val="26"/>
        </w:rPr>
        <w:t xml:space="preserve">. </w:t>
      </w:r>
    </w:p>
    <w:p w:rsidR="00AF6107" w:rsidRPr="00FA539D" w:rsidRDefault="00AF6107" w:rsidP="00AF6107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FA539D">
        <w:rPr>
          <w:sz w:val="26"/>
          <w:szCs w:val="26"/>
        </w:rPr>
        <w:t>Согласно ч.6 с.106 Закона о контрактной системе рассмотрение жалобы не осуществляется в отношении результатов оценки заявок на участие в конкурсе, в запросе предложений, окончательных предложений в соответствии с указанными в пунктах 3 и 4 части 1 статьи 32 настоящего Федерального закона критериями оценки этих заявок, окончательных предложений.</w:t>
      </w:r>
    </w:p>
    <w:p w:rsidR="00AF6107" w:rsidRDefault="00AF6107" w:rsidP="00AF6107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FA539D">
        <w:rPr>
          <w:sz w:val="26"/>
          <w:szCs w:val="26"/>
        </w:rPr>
        <w:t>В связи с изложенным, у Краснодарского УФАС России отсутствуют полномочия на рассмотрение жалобы в отношении результатов оценки заявок на участие в конкурсе по критериям оценки заявок на участие в конкурсе (качество, квалификация) и обжаловать такие результаты оценки заявок можно в судебном порядке.</w:t>
      </w:r>
    </w:p>
    <w:p w:rsidR="00C33775" w:rsidRDefault="00DC79B7" w:rsidP="00AF6107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Ч. 3 ст. 7 Закона о контрактной системе предусмотрено, что и</w:t>
      </w:r>
      <w:r w:rsidRPr="00DC79B7">
        <w:rPr>
          <w:sz w:val="26"/>
          <w:szCs w:val="26"/>
        </w:rPr>
        <w:t>нформация, предусмотренная настоящим Федеральным законом и размещенная в единой информационной системе, должна быть полной и достоверной.</w:t>
      </w:r>
    </w:p>
    <w:p w:rsidR="00BB2B50" w:rsidRPr="00BB2B50" w:rsidRDefault="00BB2B50" w:rsidP="00BB2B50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соответствии ч. 7 ст. 54.7 Закона о контрактной системе р</w:t>
      </w:r>
      <w:r w:rsidRPr="00BB2B50">
        <w:rPr>
          <w:sz w:val="26"/>
          <w:szCs w:val="26"/>
        </w:rPr>
        <w:t>езультаты рассмотрения и оценки вторых частей заявок на участие в открытом конкурсе в электронной форме фиксируются в протоколе рассмотрения и оценки вторых частей заявок на участие в открытом конкурсе в электронной форме, подписываемом всеми присутствующими на заседании членами конкурсной комиссии не позднее даты окончания рассмотрения вторых частей заявок. Данный протокол должен содержать информацию:</w:t>
      </w:r>
    </w:p>
    <w:p w:rsidR="00BB2B50" w:rsidRPr="00BB2B50" w:rsidRDefault="00BB2B50" w:rsidP="00BB2B50">
      <w:pPr>
        <w:ind w:firstLine="567"/>
        <w:jc w:val="both"/>
        <w:rPr>
          <w:sz w:val="26"/>
          <w:szCs w:val="26"/>
        </w:rPr>
      </w:pPr>
      <w:r w:rsidRPr="00BB2B50">
        <w:rPr>
          <w:sz w:val="26"/>
          <w:szCs w:val="26"/>
        </w:rPr>
        <w:t>1) о месте, дате, времени рассмотрения и оценки вторых частей заявок на участие в открытом конкурсе в электронной форме;</w:t>
      </w:r>
    </w:p>
    <w:p w:rsidR="00BB2B50" w:rsidRPr="00BB2B50" w:rsidRDefault="00BB2B50" w:rsidP="00BB2B50">
      <w:pPr>
        <w:ind w:firstLine="567"/>
        <w:jc w:val="both"/>
        <w:rPr>
          <w:sz w:val="26"/>
          <w:szCs w:val="26"/>
        </w:rPr>
      </w:pPr>
      <w:r w:rsidRPr="00BB2B50">
        <w:rPr>
          <w:sz w:val="26"/>
          <w:szCs w:val="26"/>
        </w:rPr>
        <w:lastRenderedPageBreak/>
        <w:t>2) об участниках открытого конкурса в электронной форме, заявки которых на участие в открытом конкурсе в электронной форме были рассмотрены;</w:t>
      </w:r>
    </w:p>
    <w:p w:rsidR="00BB2B50" w:rsidRPr="00BB2B50" w:rsidRDefault="00BB2B50" w:rsidP="00BB2B50">
      <w:pPr>
        <w:ind w:firstLine="567"/>
        <w:jc w:val="both"/>
        <w:rPr>
          <w:sz w:val="26"/>
          <w:szCs w:val="26"/>
        </w:rPr>
      </w:pPr>
      <w:r w:rsidRPr="00BB2B50">
        <w:rPr>
          <w:sz w:val="26"/>
          <w:szCs w:val="26"/>
        </w:rPr>
        <w:t>3) о соответствии или несоответствии заявки на участие в открытом конкурсе в электронной форме требованиям, установленным конкурсной документацией, с обоснованием этого решения, в том числе с указанием положений законодательства Российской Федерации о контрактной системе, конкурсной документации, которым не соответствует эта заявка, и положений заявки на участие в открытом конкурсе в электронной форме, которые не соответствуют этим требованиям;</w:t>
      </w:r>
    </w:p>
    <w:p w:rsidR="00BB2B50" w:rsidRPr="00BB2B50" w:rsidRDefault="00BB2B50" w:rsidP="00BB2B50">
      <w:pPr>
        <w:ind w:firstLine="567"/>
        <w:jc w:val="both"/>
        <w:rPr>
          <w:sz w:val="26"/>
          <w:szCs w:val="26"/>
        </w:rPr>
      </w:pPr>
      <w:r w:rsidRPr="00BB2B50">
        <w:rPr>
          <w:sz w:val="26"/>
          <w:szCs w:val="26"/>
        </w:rPr>
        <w:t>4) о решении каждого присутствующего члена конкурсной комиссии в отношении заявки на участие в открытом конкурсе в электронной форме каждого его участника;</w:t>
      </w:r>
    </w:p>
    <w:p w:rsidR="00AF6107" w:rsidRDefault="00BB2B50" w:rsidP="00BB2B50">
      <w:pPr>
        <w:ind w:firstLine="567"/>
        <w:jc w:val="both"/>
        <w:rPr>
          <w:sz w:val="26"/>
          <w:szCs w:val="26"/>
        </w:rPr>
      </w:pPr>
      <w:r w:rsidRPr="00BB2B50">
        <w:rPr>
          <w:sz w:val="26"/>
          <w:szCs w:val="26"/>
        </w:rPr>
        <w:t xml:space="preserve">5) </w:t>
      </w:r>
      <w:r w:rsidRPr="00760EF0">
        <w:rPr>
          <w:sz w:val="26"/>
          <w:szCs w:val="26"/>
          <w:u w:val="single"/>
        </w:rPr>
        <w:t>о порядке оценки заявок на участие в открытом конкурсе в электронной форме по критериям, установленным конкурсной документацией, и решении каждого присутствующего члена конкурсной комиссии в отношении каждого участника открытого конкурса в электронной форме о присвоении ему баллов по таким критериям, за исключением критерия, указанного в пункте 3 части 1 статьи 32 настоящего Федерального закона</w:t>
      </w:r>
      <w:r w:rsidRPr="00BB2B50">
        <w:rPr>
          <w:sz w:val="26"/>
          <w:szCs w:val="26"/>
        </w:rPr>
        <w:t>.</w:t>
      </w:r>
    </w:p>
    <w:p w:rsidR="00914656" w:rsidRDefault="00914656" w:rsidP="00914656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12577B">
        <w:rPr>
          <w:sz w:val="26"/>
          <w:szCs w:val="26"/>
        </w:rPr>
        <w:t>Согласно протоколу</w:t>
      </w:r>
      <w:r>
        <w:rPr>
          <w:sz w:val="26"/>
          <w:szCs w:val="26"/>
        </w:rPr>
        <w:t xml:space="preserve"> </w:t>
      </w:r>
      <w:r w:rsidRPr="0012577B">
        <w:rPr>
          <w:sz w:val="26"/>
          <w:szCs w:val="26"/>
        </w:rPr>
        <w:t xml:space="preserve">№ </w:t>
      </w:r>
      <w:r>
        <w:rPr>
          <w:sz w:val="26"/>
          <w:szCs w:val="26"/>
        </w:rPr>
        <w:t>0818500000819001626</w:t>
      </w:r>
      <w:r w:rsidRPr="0012577B">
        <w:rPr>
          <w:sz w:val="26"/>
          <w:szCs w:val="26"/>
        </w:rPr>
        <w:t xml:space="preserve"> </w:t>
      </w:r>
      <w:r>
        <w:rPr>
          <w:sz w:val="26"/>
          <w:szCs w:val="26"/>
        </w:rPr>
        <w:t>рассмотрения о оценки вторых частей заявок на участие в открытом конкурсе в электронной форме</w:t>
      </w:r>
      <w:r w:rsidRPr="0012577B">
        <w:rPr>
          <w:sz w:val="26"/>
          <w:szCs w:val="26"/>
        </w:rPr>
        <w:t xml:space="preserve"> от </w:t>
      </w:r>
      <w:r>
        <w:rPr>
          <w:sz w:val="26"/>
          <w:szCs w:val="26"/>
        </w:rPr>
        <w:t>04</w:t>
      </w:r>
      <w:r w:rsidRPr="0012577B">
        <w:rPr>
          <w:sz w:val="26"/>
          <w:szCs w:val="26"/>
        </w:rPr>
        <w:t>.</w:t>
      </w:r>
      <w:r>
        <w:rPr>
          <w:sz w:val="26"/>
          <w:szCs w:val="26"/>
        </w:rPr>
        <w:t>12</w:t>
      </w:r>
      <w:r w:rsidRPr="0012577B">
        <w:rPr>
          <w:sz w:val="26"/>
          <w:szCs w:val="26"/>
        </w:rPr>
        <w:t>.2019</w:t>
      </w:r>
      <w:r>
        <w:rPr>
          <w:sz w:val="26"/>
          <w:szCs w:val="26"/>
        </w:rPr>
        <w:t>г. на участие в открытом конкурсе в электронной форме поступило пять вторых частей заявок: АО «</w:t>
      </w:r>
      <w:proofErr w:type="spellStart"/>
      <w:r>
        <w:rPr>
          <w:sz w:val="26"/>
          <w:szCs w:val="26"/>
        </w:rPr>
        <w:t>Альфастрахование</w:t>
      </w:r>
      <w:proofErr w:type="spellEnd"/>
      <w:r>
        <w:rPr>
          <w:sz w:val="26"/>
          <w:szCs w:val="26"/>
        </w:rPr>
        <w:t>», СПАО «Ингосстрах», АО «Страховое общество газовой промышленности», САО «ВСК», АО «Московская акционерная страховая компания», которым присвоены баллы:</w:t>
      </w:r>
    </w:p>
    <w:p w:rsidR="00914656" w:rsidRDefault="00914656" w:rsidP="00914656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7B93925F" wp14:editId="67632E36">
            <wp:extent cx="6054751" cy="1562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735" t="26835" r="23280" b="39690"/>
                    <a:stretch/>
                  </pic:blipFill>
                  <pic:spPr bwMode="auto">
                    <a:xfrm>
                      <a:off x="0" y="0"/>
                      <a:ext cx="6062791" cy="1564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19B" w:rsidRPr="0069419B" w:rsidRDefault="0069419B" w:rsidP="0069419B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соответствии с ч. 12 ст. 54.7 Закона о контрактной системе п</w:t>
      </w:r>
      <w:r w:rsidRPr="0069419B">
        <w:rPr>
          <w:sz w:val="26"/>
          <w:szCs w:val="26"/>
        </w:rPr>
        <w:t>ротокол подведения итогов открытого конкурса в электронной форме должен содержать информацию:</w:t>
      </w:r>
    </w:p>
    <w:p w:rsidR="0069419B" w:rsidRPr="0069419B" w:rsidRDefault="0069419B" w:rsidP="0069419B">
      <w:pPr>
        <w:ind w:firstLine="567"/>
        <w:jc w:val="both"/>
        <w:rPr>
          <w:sz w:val="26"/>
          <w:szCs w:val="26"/>
        </w:rPr>
      </w:pPr>
      <w:r w:rsidRPr="0069419B">
        <w:rPr>
          <w:sz w:val="26"/>
          <w:szCs w:val="26"/>
        </w:rPr>
        <w:t>1) об участниках открытого конкурса в электронной форме, заявки на участие в таком конкурсе которых были рассмотрены;</w:t>
      </w:r>
    </w:p>
    <w:p w:rsidR="0069419B" w:rsidRPr="0069419B" w:rsidRDefault="0069419B" w:rsidP="0069419B">
      <w:pPr>
        <w:ind w:firstLine="567"/>
        <w:jc w:val="both"/>
        <w:rPr>
          <w:sz w:val="26"/>
          <w:szCs w:val="26"/>
        </w:rPr>
      </w:pPr>
      <w:r w:rsidRPr="0069419B">
        <w:rPr>
          <w:sz w:val="26"/>
          <w:szCs w:val="26"/>
        </w:rPr>
        <w:t>2) о допуске участника закупки, подавшего заявку на участие в открытом конкурсе в электронной форме (с указанием ее идентификационного номера, присвоенного в соответствии с частью 10 статьи 54.4 настоящего Федерального закона), к участию в таком конкурсе и признании этого участника закупки участником такого конкурса или об отказе в допуске к участию в таком конкурсе с обоснованием этого решения, в том числе с указанием положений законодательства Российской Федерации о контрактной системе, конкурсной документации, которым не соответствует заявка на участие в открытом конкурсе в электронной форме этого участника, и положений заявки на участие в открытом конкурсе в электронной форме, которые не соответствуют требованиям, установленным конкурсной документацией;</w:t>
      </w:r>
    </w:p>
    <w:p w:rsidR="0069419B" w:rsidRPr="0069419B" w:rsidRDefault="0069419B" w:rsidP="0069419B">
      <w:pPr>
        <w:ind w:firstLine="567"/>
        <w:jc w:val="both"/>
        <w:rPr>
          <w:sz w:val="26"/>
          <w:szCs w:val="26"/>
        </w:rPr>
      </w:pPr>
      <w:r w:rsidRPr="0069419B">
        <w:rPr>
          <w:sz w:val="26"/>
          <w:szCs w:val="26"/>
        </w:rPr>
        <w:t>3) о решении каждого присутствующего члена конкурсной комиссии в отношении каждого участника открытого конкурса в электронной форме о допуске к участию в нем и о признании его участником или об отказе в допуске к участию в таком конкурсе;</w:t>
      </w:r>
    </w:p>
    <w:p w:rsidR="0069419B" w:rsidRPr="0069419B" w:rsidRDefault="0069419B" w:rsidP="0069419B">
      <w:pPr>
        <w:ind w:firstLine="567"/>
        <w:jc w:val="both"/>
        <w:rPr>
          <w:sz w:val="26"/>
          <w:szCs w:val="26"/>
        </w:rPr>
      </w:pPr>
      <w:r w:rsidRPr="0069419B">
        <w:rPr>
          <w:sz w:val="26"/>
          <w:szCs w:val="26"/>
        </w:rPr>
        <w:lastRenderedPageBreak/>
        <w:t>4) о соответствии или несоответствии заявок на участие в открытом конкурсе в электронной форме требованиям, установленным конкурсной документацией, с обоснованием этого решения, в том числе с указанием положений законодательства Российской Федерации, конкурсной документации, которым не соответствует заявка на участие в открытом конкурсе в электронной форме, и положений заявки на участие в открытом конкурсе в электронной форме, которые не соответствуют этим требованиям;</w:t>
      </w:r>
    </w:p>
    <w:p w:rsidR="0069419B" w:rsidRPr="0069419B" w:rsidRDefault="0069419B" w:rsidP="0069419B">
      <w:pPr>
        <w:ind w:firstLine="567"/>
        <w:jc w:val="both"/>
        <w:rPr>
          <w:sz w:val="26"/>
          <w:szCs w:val="26"/>
        </w:rPr>
      </w:pPr>
      <w:r w:rsidRPr="0069419B">
        <w:rPr>
          <w:sz w:val="26"/>
          <w:szCs w:val="26"/>
        </w:rPr>
        <w:t>5) о решении каждого присутствующего члена конкурсной комиссии в отношении заявки на участие в открытом конкурсе в электронной форме каждого его участника;</w:t>
      </w:r>
    </w:p>
    <w:p w:rsidR="0069419B" w:rsidRPr="0069419B" w:rsidRDefault="0069419B" w:rsidP="0069419B">
      <w:pPr>
        <w:ind w:firstLine="567"/>
        <w:jc w:val="both"/>
        <w:rPr>
          <w:sz w:val="26"/>
          <w:szCs w:val="26"/>
        </w:rPr>
      </w:pPr>
      <w:r w:rsidRPr="0069419B">
        <w:rPr>
          <w:sz w:val="26"/>
          <w:szCs w:val="26"/>
        </w:rPr>
        <w:t xml:space="preserve">6) </w:t>
      </w:r>
      <w:r w:rsidRPr="00760EF0">
        <w:rPr>
          <w:sz w:val="26"/>
          <w:szCs w:val="26"/>
          <w:u w:val="single"/>
        </w:rPr>
        <w:t>о порядке оценки заявок на участие в открытом конкурсе в электронной форме по критериям, установленным конкурсной документацией, и решении каждого присутствующего члена конкурсной комиссии в отношении каждого участника открытого конкурса в электронной форме о присвоении ему баллов по установленным критериям</w:t>
      </w:r>
      <w:r w:rsidRPr="0069419B">
        <w:rPr>
          <w:sz w:val="26"/>
          <w:szCs w:val="26"/>
        </w:rPr>
        <w:t>;</w:t>
      </w:r>
    </w:p>
    <w:p w:rsidR="0069419B" w:rsidRPr="0069419B" w:rsidRDefault="0069419B" w:rsidP="0069419B">
      <w:pPr>
        <w:ind w:firstLine="567"/>
        <w:jc w:val="both"/>
        <w:rPr>
          <w:sz w:val="26"/>
          <w:szCs w:val="26"/>
        </w:rPr>
      </w:pPr>
      <w:r w:rsidRPr="0069419B">
        <w:rPr>
          <w:sz w:val="26"/>
          <w:szCs w:val="26"/>
        </w:rPr>
        <w:t>7) о присвоенных заявкам на участие в открытом конкурсе в электронной форме значениях по каждому из предусмотренных критериев оценки заявок на участие в таком конкурсе;</w:t>
      </w:r>
    </w:p>
    <w:p w:rsidR="0069419B" w:rsidRPr="0069419B" w:rsidRDefault="0069419B" w:rsidP="0069419B">
      <w:pPr>
        <w:ind w:firstLine="567"/>
        <w:jc w:val="both"/>
        <w:rPr>
          <w:sz w:val="26"/>
          <w:szCs w:val="26"/>
        </w:rPr>
      </w:pPr>
      <w:r w:rsidRPr="0069419B">
        <w:rPr>
          <w:sz w:val="26"/>
          <w:szCs w:val="26"/>
        </w:rPr>
        <w:t>8) о принятом на основании результатов оценки заявок на участие в открытом конкурсе в электронной форме решении о присвоении этим заявкам порядковых номеров;</w:t>
      </w:r>
    </w:p>
    <w:p w:rsidR="00BB2B50" w:rsidRDefault="0069419B" w:rsidP="0069419B">
      <w:pPr>
        <w:ind w:firstLine="567"/>
        <w:jc w:val="both"/>
        <w:rPr>
          <w:sz w:val="26"/>
          <w:szCs w:val="26"/>
        </w:rPr>
      </w:pPr>
      <w:r w:rsidRPr="0069419B">
        <w:rPr>
          <w:sz w:val="26"/>
          <w:szCs w:val="26"/>
        </w:rPr>
        <w:t>9) о наименовании (для юридических лиц), фамилии, об имени, отчестве (при наличии) (для физических лиц), о почтовых адресах участников открытого конкурса в электронной форме, заявкам на участие в открытом конкурсе в электронной форме которых присвоены первый и второй номера.</w:t>
      </w:r>
    </w:p>
    <w:p w:rsidR="00914656" w:rsidRDefault="00914656" w:rsidP="00914656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12577B">
        <w:rPr>
          <w:sz w:val="26"/>
          <w:szCs w:val="26"/>
        </w:rPr>
        <w:t>Согласно протокол</w:t>
      </w:r>
      <w:r>
        <w:rPr>
          <w:sz w:val="26"/>
          <w:szCs w:val="26"/>
        </w:rPr>
        <w:t xml:space="preserve">у </w:t>
      </w:r>
      <w:r w:rsidRPr="0012577B">
        <w:rPr>
          <w:sz w:val="26"/>
          <w:szCs w:val="26"/>
        </w:rPr>
        <w:t xml:space="preserve">№ </w:t>
      </w:r>
      <w:r>
        <w:rPr>
          <w:sz w:val="26"/>
          <w:szCs w:val="26"/>
        </w:rPr>
        <w:t>0818500000819001626</w:t>
      </w:r>
      <w:r w:rsidRPr="0012577B">
        <w:rPr>
          <w:sz w:val="26"/>
          <w:szCs w:val="26"/>
        </w:rPr>
        <w:t xml:space="preserve"> </w:t>
      </w:r>
      <w:r>
        <w:rPr>
          <w:sz w:val="26"/>
          <w:szCs w:val="26"/>
        </w:rPr>
        <w:t>подведения итогов открытого конкурса в электронной форме</w:t>
      </w:r>
      <w:r w:rsidRPr="0012577B">
        <w:rPr>
          <w:sz w:val="26"/>
          <w:szCs w:val="26"/>
        </w:rPr>
        <w:t xml:space="preserve"> от </w:t>
      </w:r>
      <w:r>
        <w:rPr>
          <w:sz w:val="26"/>
          <w:szCs w:val="26"/>
        </w:rPr>
        <w:t>05</w:t>
      </w:r>
      <w:r w:rsidRPr="0012577B">
        <w:rPr>
          <w:sz w:val="26"/>
          <w:szCs w:val="26"/>
        </w:rPr>
        <w:t>.</w:t>
      </w:r>
      <w:r>
        <w:rPr>
          <w:sz w:val="26"/>
          <w:szCs w:val="26"/>
        </w:rPr>
        <w:t>12</w:t>
      </w:r>
      <w:r w:rsidRPr="0012577B">
        <w:rPr>
          <w:sz w:val="26"/>
          <w:szCs w:val="26"/>
        </w:rPr>
        <w:t>.2019</w:t>
      </w:r>
      <w:r>
        <w:rPr>
          <w:sz w:val="26"/>
          <w:szCs w:val="26"/>
        </w:rPr>
        <w:t>г. участникам закупки присвоены баллы:</w:t>
      </w:r>
    </w:p>
    <w:p w:rsidR="00914656" w:rsidRDefault="00914656" w:rsidP="00914656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10B722DF" wp14:editId="5CC19170">
            <wp:extent cx="5886450" cy="30896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913" t="21025" r="31528" b="20602"/>
                    <a:stretch/>
                  </pic:blipFill>
                  <pic:spPr bwMode="auto">
                    <a:xfrm>
                      <a:off x="0" y="0"/>
                      <a:ext cx="5904119" cy="3098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19B" w:rsidRDefault="00D91C6F" w:rsidP="0069419B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На основании п. 1 Правил, утвержденных п</w:t>
      </w:r>
      <w:r w:rsidR="00760EF0" w:rsidRPr="00760EF0">
        <w:rPr>
          <w:sz w:val="26"/>
          <w:szCs w:val="26"/>
        </w:rPr>
        <w:t>остановление</w:t>
      </w:r>
      <w:r>
        <w:rPr>
          <w:sz w:val="26"/>
          <w:szCs w:val="26"/>
        </w:rPr>
        <w:t>м</w:t>
      </w:r>
      <w:r w:rsidR="00760EF0" w:rsidRPr="00760EF0">
        <w:rPr>
          <w:sz w:val="26"/>
          <w:szCs w:val="26"/>
        </w:rPr>
        <w:t xml:space="preserve"> Правительства Российской Федерации от 28 ноября 2013 года № 1085</w:t>
      </w:r>
      <w:r w:rsidR="00760EF0" w:rsidRPr="00760EF0">
        <w:t xml:space="preserve"> </w:t>
      </w:r>
      <w:r w:rsidR="00760EF0" w:rsidRPr="00760EF0">
        <w:rPr>
          <w:sz w:val="26"/>
          <w:szCs w:val="26"/>
        </w:rPr>
        <w:t>порядок оценки заявок, окончательных предложений участников закупки товаров, работ, услуг для обеспечения государственных и муниципальных нужд (далее - закупка) в целях выявления лучших из предложенных условий исполнения контракта при проведении закупки, а также предельные величины значимости каждого критерия оценки заявок, окончательных предложений участников закупки (далее - заявка, предложение).</w:t>
      </w:r>
    </w:p>
    <w:p w:rsidR="00D91C6F" w:rsidRDefault="00D91C6F" w:rsidP="0069419B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Вместе с тем, в нарушение вышеуказанных норм Закона о контрактной системе</w:t>
      </w:r>
      <w:r w:rsidRPr="00D91C6F">
        <w:t xml:space="preserve"> </w:t>
      </w:r>
      <w:r>
        <w:rPr>
          <w:sz w:val="26"/>
          <w:szCs w:val="26"/>
        </w:rPr>
        <w:t>протокол</w:t>
      </w:r>
      <w:r w:rsidRPr="00D91C6F">
        <w:rPr>
          <w:sz w:val="26"/>
          <w:szCs w:val="26"/>
        </w:rPr>
        <w:t xml:space="preserve"> </w:t>
      </w:r>
      <w:r w:rsidR="00914656" w:rsidRPr="0012577B">
        <w:rPr>
          <w:sz w:val="26"/>
          <w:szCs w:val="26"/>
        </w:rPr>
        <w:t xml:space="preserve">№ </w:t>
      </w:r>
      <w:r w:rsidR="00914656">
        <w:rPr>
          <w:sz w:val="26"/>
          <w:szCs w:val="26"/>
        </w:rPr>
        <w:t>0818500000819001626</w:t>
      </w:r>
      <w:r w:rsidR="00914656" w:rsidRPr="0012577B">
        <w:rPr>
          <w:sz w:val="26"/>
          <w:szCs w:val="26"/>
        </w:rPr>
        <w:t xml:space="preserve"> </w:t>
      </w:r>
      <w:r w:rsidR="00914656">
        <w:rPr>
          <w:sz w:val="26"/>
          <w:szCs w:val="26"/>
        </w:rPr>
        <w:t>рассмотрения о оценки вторых частей заявок на участие в открытом конкурсе в электронной форме</w:t>
      </w:r>
      <w:r w:rsidR="00914656" w:rsidRPr="0012577B">
        <w:rPr>
          <w:sz w:val="26"/>
          <w:szCs w:val="26"/>
        </w:rPr>
        <w:t xml:space="preserve"> от </w:t>
      </w:r>
      <w:r w:rsidR="00914656">
        <w:rPr>
          <w:sz w:val="26"/>
          <w:szCs w:val="26"/>
        </w:rPr>
        <w:t>04</w:t>
      </w:r>
      <w:r w:rsidR="00914656" w:rsidRPr="0012577B">
        <w:rPr>
          <w:sz w:val="26"/>
          <w:szCs w:val="26"/>
        </w:rPr>
        <w:t>.</w:t>
      </w:r>
      <w:r w:rsidR="00914656">
        <w:rPr>
          <w:sz w:val="26"/>
          <w:szCs w:val="26"/>
        </w:rPr>
        <w:t>12</w:t>
      </w:r>
      <w:r w:rsidR="00914656" w:rsidRPr="0012577B">
        <w:rPr>
          <w:sz w:val="26"/>
          <w:szCs w:val="26"/>
        </w:rPr>
        <w:t>.2019</w:t>
      </w:r>
      <w:r w:rsidR="00914656">
        <w:rPr>
          <w:sz w:val="26"/>
          <w:szCs w:val="26"/>
        </w:rPr>
        <w:t>г.</w:t>
      </w:r>
      <w:r>
        <w:rPr>
          <w:sz w:val="26"/>
          <w:szCs w:val="26"/>
        </w:rPr>
        <w:t xml:space="preserve"> и протокол</w:t>
      </w:r>
      <w:r w:rsidRPr="00D91C6F">
        <w:rPr>
          <w:sz w:val="26"/>
          <w:szCs w:val="26"/>
        </w:rPr>
        <w:t xml:space="preserve"> </w:t>
      </w:r>
      <w:r w:rsidR="00914656" w:rsidRPr="0012577B">
        <w:rPr>
          <w:sz w:val="26"/>
          <w:szCs w:val="26"/>
        </w:rPr>
        <w:t xml:space="preserve">№ </w:t>
      </w:r>
      <w:r w:rsidR="00914656">
        <w:rPr>
          <w:sz w:val="26"/>
          <w:szCs w:val="26"/>
        </w:rPr>
        <w:t>0818500000819001626</w:t>
      </w:r>
      <w:r w:rsidR="00914656" w:rsidRPr="0012577B">
        <w:rPr>
          <w:sz w:val="26"/>
          <w:szCs w:val="26"/>
        </w:rPr>
        <w:t xml:space="preserve"> </w:t>
      </w:r>
      <w:r w:rsidR="00914656">
        <w:rPr>
          <w:sz w:val="26"/>
          <w:szCs w:val="26"/>
        </w:rPr>
        <w:t>подведения итогов открытого конкурса в электронной форме</w:t>
      </w:r>
      <w:r w:rsidR="00914656" w:rsidRPr="0012577B">
        <w:rPr>
          <w:sz w:val="26"/>
          <w:szCs w:val="26"/>
        </w:rPr>
        <w:t xml:space="preserve"> от </w:t>
      </w:r>
      <w:r w:rsidR="00914656">
        <w:rPr>
          <w:sz w:val="26"/>
          <w:szCs w:val="26"/>
        </w:rPr>
        <w:t>05</w:t>
      </w:r>
      <w:r w:rsidR="00914656" w:rsidRPr="0012577B">
        <w:rPr>
          <w:sz w:val="26"/>
          <w:szCs w:val="26"/>
        </w:rPr>
        <w:t>.</w:t>
      </w:r>
      <w:r w:rsidR="00914656">
        <w:rPr>
          <w:sz w:val="26"/>
          <w:szCs w:val="26"/>
        </w:rPr>
        <w:t>12</w:t>
      </w:r>
      <w:r w:rsidR="00914656" w:rsidRPr="0012577B">
        <w:rPr>
          <w:sz w:val="26"/>
          <w:szCs w:val="26"/>
        </w:rPr>
        <w:t>.2019</w:t>
      </w:r>
      <w:r w:rsidR="00914656">
        <w:rPr>
          <w:sz w:val="26"/>
          <w:szCs w:val="26"/>
        </w:rPr>
        <w:t>г.</w:t>
      </w:r>
      <w:r>
        <w:rPr>
          <w:sz w:val="26"/>
          <w:szCs w:val="26"/>
        </w:rPr>
        <w:t xml:space="preserve"> не содержат порядок</w:t>
      </w:r>
      <w:r w:rsidRPr="00D91C6F">
        <w:rPr>
          <w:sz w:val="26"/>
          <w:szCs w:val="26"/>
        </w:rPr>
        <w:t xml:space="preserve"> оценки заявок на участие в открытом конкурсе в электронной форме по критериям, установл</w:t>
      </w:r>
      <w:r w:rsidR="00C9474D">
        <w:rPr>
          <w:sz w:val="26"/>
          <w:szCs w:val="26"/>
        </w:rPr>
        <w:t xml:space="preserve">енным конкурсной документацией </w:t>
      </w:r>
      <w:r w:rsidRPr="00D91C6F">
        <w:rPr>
          <w:sz w:val="26"/>
          <w:szCs w:val="26"/>
        </w:rPr>
        <w:t>в отношении каждого участника открытого конкурса в электронной форме о присвоении ему баллов по установленным критериям</w:t>
      </w:r>
      <w:r>
        <w:rPr>
          <w:sz w:val="26"/>
          <w:szCs w:val="26"/>
        </w:rPr>
        <w:t>.</w:t>
      </w:r>
    </w:p>
    <w:p w:rsidR="00D91C6F" w:rsidRDefault="00D91C6F" w:rsidP="0069419B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Кроме того, протокол </w:t>
      </w:r>
      <w:r w:rsidRPr="00D91C6F">
        <w:rPr>
          <w:sz w:val="26"/>
          <w:szCs w:val="26"/>
        </w:rPr>
        <w:t>подведения итогов открытого конкурса в электронной форме</w:t>
      </w:r>
      <w:r>
        <w:rPr>
          <w:sz w:val="26"/>
          <w:szCs w:val="26"/>
        </w:rPr>
        <w:t xml:space="preserve"> не содержит информацию об окончательных ценовых предложениях участников закупки. </w:t>
      </w:r>
    </w:p>
    <w:p w:rsidR="00D91C6F" w:rsidRDefault="00D91C6F" w:rsidP="0069419B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Отсутствие данн</w:t>
      </w:r>
      <w:r w:rsidR="003260C9">
        <w:rPr>
          <w:sz w:val="26"/>
          <w:szCs w:val="26"/>
        </w:rPr>
        <w:t>ой</w:t>
      </w:r>
      <w:r>
        <w:rPr>
          <w:sz w:val="26"/>
          <w:szCs w:val="26"/>
        </w:rPr>
        <w:t xml:space="preserve"> </w:t>
      </w:r>
      <w:r w:rsidR="003260C9">
        <w:rPr>
          <w:sz w:val="26"/>
          <w:szCs w:val="26"/>
        </w:rPr>
        <w:t>информации в протоколах</w:t>
      </w:r>
      <w:r>
        <w:rPr>
          <w:sz w:val="26"/>
          <w:szCs w:val="26"/>
        </w:rPr>
        <w:t xml:space="preserve"> не позволяют участникам закупки </w:t>
      </w:r>
      <w:r w:rsidR="003260C9">
        <w:rPr>
          <w:sz w:val="26"/>
          <w:szCs w:val="26"/>
        </w:rPr>
        <w:t xml:space="preserve">оценить и сопоставить показатели по каждому критерию оценки заявок и осуществить расчет баллов, присвоенных участникам закупки.  </w:t>
      </w:r>
    </w:p>
    <w:p w:rsidR="00BB3493" w:rsidRDefault="00BB3493" w:rsidP="00BB3493">
      <w:pPr>
        <w:ind w:firstLine="567"/>
        <w:jc w:val="both"/>
        <w:rPr>
          <w:sz w:val="26"/>
          <w:szCs w:val="26"/>
        </w:rPr>
      </w:pPr>
      <w:r w:rsidRPr="00766809">
        <w:rPr>
          <w:sz w:val="26"/>
          <w:szCs w:val="26"/>
        </w:rPr>
        <w:t>Допущенные нарушения содержат признаки административного правонарушения, предусмотренного ч. 2</w:t>
      </w:r>
      <w:r w:rsidR="00554C51">
        <w:rPr>
          <w:sz w:val="26"/>
          <w:szCs w:val="26"/>
        </w:rPr>
        <w:t>.1</w:t>
      </w:r>
      <w:r w:rsidRPr="00766809">
        <w:rPr>
          <w:sz w:val="26"/>
          <w:szCs w:val="26"/>
        </w:rPr>
        <w:t xml:space="preserve"> ст. 7.30 Кодексом Российской Федерации об административных правонарушениях.</w:t>
      </w:r>
    </w:p>
    <w:p w:rsidR="00914656" w:rsidRDefault="008B10E1" w:rsidP="00BB3493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ч. 16 ст. 54.7 Закона о контрактной системе </w:t>
      </w:r>
      <w:r w:rsidR="00F73025">
        <w:rPr>
          <w:sz w:val="26"/>
          <w:szCs w:val="26"/>
        </w:rPr>
        <w:t>л</w:t>
      </w:r>
      <w:r w:rsidR="00F73025" w:rsidRPr="00F73025">
        <w:rPr>
          <w:sz w:val="26"/>
          <w:szCs w:val="26"/>
        </w:rPr>
        <w:t>юбой участник открытого конкурса в электронной форме, в том числе подавший единственную заявку на участие в открытом конкурсе в электронной форме, после размещения в единой информационной системе протокола, указанного в части 12 настоящей статьи, вправе направить оператору электронной площадки в форме электронного документа запрос о даче разъяснений результатов открытого конкурса в электронной форме. В течение одного часа с момента поступления указанного запроса он направляется оператором электронной площадки заказчику. В течение двух рабочих дней с даты поступления указанного запроса от оператора электронной площадки заказчик обязан представить в форме электронного документа участнику открытого конкурса в электронной форме соответствующие разъяснения и разместить их в единой информационной системе.</w:t>
      </w:r>
    </w:p>
    <w:p w:rsidR="00F73025" w:rsidRDefault="00B142B0" w:rsidP="00BB3493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основании вышеуказанной нормы Закона о контрактной системе, САО «ВСК» направлен запрос о </w:t>
      </w:r>
      <w:r w:rsidRPr="00F73025">
        <w:rPr>
          <w:sz w:val="26"/>
          <w:szCs w:val="26"/>
        </w:rPr>
        <w:t>даче разъяснений результатов открытого конкурса в электронной форме</w:t>
      </w:r>
      <w:r>
        <w:rPr>
          <w:sz w:val="26"/>
          <w:szCs w:val="26"/>
        </w:rPr>
        <w:t>.</w:t>
      </w:r>
    </w:p>
    <w:p w:rsidR="00B142B0" w:rsidRDefault="00B142B0" w:rsidP="00BB3493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09.12.2019г. на официальном сайте ЕИС размещены разъяснения</w:t>
      </w:r>
      <w:r w:rsidRPr="00B142B0">
        <w:rPr>
          <w:sz w:val="26"/>
          <w:szCs w:val="26"/>
        </w:rPr>
        <w:t xml:space="preserve"> </w:t>
      </w:r>
      <w:r w:rsidRPr="00F73025">
        <w:rPr>
          <w:sz w:val="26"/>
          <w:szCs w:val="26"/>
        </w:rPr>
        <w:t>результатов открытого конкурса в электронной форме</w:t>
      </w:r>
      <w:r w:rsidR="00E510DF">
        <w:rPr>
          <w:sz w:val="26"/>
          <w:szCs w:val="26"/>
        </w:rPr>
        <w:t>, в соответствии с которым:</w:t>
      </w:r>
    </w:p>
    <w:p w:rsidR="00E510DF" w:rsidRPr="00E510DF" w:rsidRDefault="00E510DF" w:rsidP="00E510DF">
      <w:pPr>
        <w:ind w:firstLine="567"/>
        <w:jc w:val="both"/>
        <w:rPr>
          <w:i/>
          <w:sz w:val="26"/>
          <w:szCs w:val="26"/>
        </w:rPr>
      </w:pPr>
      <w:proofErr w:type="gramStart"/>
      <w:r w:rsidRPr="00E510DF">
        <w:rPr>
          <w:i/>
          <w:sz w:val="26"/>
          <w:szCs w:val="26"/>
        </w:rPr>
        <w:t>В ответ на ваш запрос о разъяснении результатов открытого конкурса в электронной форме по извещению № 0818500000819001626  «Услуги по обязательному страхованию гражданской ответственности владельцев транспортных средств» и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нужд», сообщаем следующее:</w:t>
      </w:r>
      <w:proofErr w:type="gramEnd"/>
    </w:p>
    <w:p w:rsidR="00E510DF" w:rsidRPr="00E510DF" w:rsidRDefault="00E510DF" w:rsidP="00E510DF">
      <w:pPr>
        <w:ind w:firstLine="567"/>
        <w:jc w:val="both"/>
        <w:rPr>
          <w:i/>
          <w:sz w:val="26"/>
          <w:szCs w:val="26"/>
        </w:rPr>
      </w:pPr>
      <w:r w:rsidRPr="00E510DF">
        <w:rPr>
          <w:i/>
          <w:sz w:val="26"/>
          <w:szCs w:val="26"/>
        </w:rPr>
        <w:t>согласно Разделу 10 «Порядок и критерии оценки заявок, окончательных предложений участников закупки, показатели таких критериев и величины их значимости» документации об открытом конкурсе, документами, подтверждающими квалификацию участника по критерию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 (</w:t>
      </w:r>
      <w:proofErr w:type="spellStart"/>
      <w:r w:rsidRPr="00E510DF">
        <w:rPr>
          <w:i/>
          <w:sz w:val="26"/>
          <w:szCs w:val="26"/>
        </w:rPr>
        <w:t>нестоимостной</w:t>
      </w:r>
      <w:proofErr w:type="spellEnd"/>
      <w:r w:rsidRPr="00E510DF">
        <w:rPr>
          <w:i/>
          <w:sz w:val="26"/>
          <w:szCs w:val="26"/>
        </w:rPr>
        <w:t>)» наименование показателей критериев: …</w:t>
      </w:r>
    </w:p>
    <w:p w:rsidR="00E510DF" w:rsidRDefault="00D7311F" w:rsidP="003165D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</w:t>
      </w:r>
      <w:r w:rsidR="00E510DF">
        <w:rPr>
          <w:rFonts w:ascii="Times New Roman" w:hAnsi="Times New Roman" w:cs="Times New Roman"/>
          <w:sz w:val="26"/>
          <w:szCs w:val="26"/>
        </w:rPr>
        <w:t xml:space="preserve">  То есть, вышеуказанные разъяснения содержат лишь выдержки из документации, что не позволяет участнику закупки </w:t>
      </w:r>
      <w:r w:rsidR="00E510DF" w:rsidRPr="00E510DF">
        <w:rPr>
          <w:rFonts w:ascii="Times New Roman" w:hAnsi="Times New Roman" w:cs="Times New Roman"/>
          <w:sz w:val="26"/>
          <w:szCs w:val="26"/>
        </w:rPr>
        <w:t>оценить и сопоставить показатели по каждому критерию оценки заявок и осуществить расчет баллов</w:t>
      </w:r>
      <w:r w:rsidR="00E510DF">
        <w:rPr>
          <w:rFonts w:ascii="Times New Roman" w:hAnsi="Times New Roman" w:cs="Times New Roman"/>
          <w:sz w:val="26"/>
          <w:szCs w:val="26"/>
        </w:rPr>
        <w:t>.</w:t>
      </w:r>
    </w:p>
    <w:p w:rsidR="00E510DF" w:rsidRDefault="00E510DF" w:rsidP="003165D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Таким образом, разъяснения </w:t>
      </w:r>
      <w:r w:rsidRPr="00E510DF">
        <w:rPr>
          <w:rFonts w:ascii="Times New Roman" w:hAnsi="Times New Roman" w:cs="Times New Roman"/>
          <w:sz w:val="26"/>
          <w:szCs w:val="26"/>
        </w:rPr>
        <w:t>результатов открытого конкурса в электронной форме</w:t>
      </w:r>
      <w:r>
        <w:rPr>
          <w:rFonts w:ascii="Times New Roman" w:hAnsi="Times New Roman" w:cs="Times New Roman"/>
          <w:sz w:val="26"/>
          <w:szCs w:val="26"/>
        </w:rPr>
        <w:t xml:space="preserve"> опубликованы с нарушением требований ч. 16 ст. 54.7 Закона о контрактной системе. </w:t>
      </w:r>
    </w:p>
    <w:p w:rsidR="00D11012" w:rsidRPr="00D7311F" w:rsidRDefault="00E510DF" w:rsidP="003165D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D11012" w:rsidRPr="00D7311F">
        <w:rPr>
          <w:rFonts w:ascii="Times New Roman" w:hAnsi="Times New Roman" w:cs="Times New Roman"/>
          <w:sz w:val="26"/>
          <w:szCs w:val="26"/>
        </w:rPr>
        <w:t>Комиссия, руководствуясь ч. 1, 3, 4 ст. 105 и на основании ч. 22, 23 ст. 99, ч. 8 ст. 106 Федерального закона от 05.04.2013 №44-ФЗ «О контрактной системе в сфере закупок товаров, работ, услуг для обеспечения государственных и муниципальных нужд»,</w:t>
      </w:r>
    </w:p>
    <w:p w:rsidR="00D11012" w:rsidRDefault="00D11012" w:rsidP="00D11012">
      <w:pPr>
        <w:ind w:firstLine="540"/>
        <w:jc w:val="both"/>
        <w:rPr>
          <w:color w:val="000000"/>
          <w:sz w:val="26"/>
          <w:szCs w:val="26"/>
        </w:rPr>
      </w:pPr>
    </w:p>
    <w:p w:rsidR="00D11012" w:rsidRPr="00D11012" w:rsidRDefault="00D11012" w:rsidP="00D11012">
      <w:pPr>
        <w:jc w:val="center"/>
        <w:rPr>
          <w:b/>
          <w:sz w:val="26"/>
          <w:szCs w:val="26"/>
        </w:rPr>
      </w:pPr>
      <w:r w:rsidRPr="00D11012">
        <w:rPr>
          <w:b/>
          <w:sz w:val="26"/>
          <w:szCs w:val="26"/>
        </w:rPr>
        <w:t>РЕШИЛА:</w:t>
      </w:r>
    </w:p>
    <w:p w:rsidR="000A7D29" w:rsidRDefault="000A7D29" w:rsidP="00D11012">
      <w:pPr>
        <w:ind w:firstLine="705"/>
        <w:jc w:val="center"/>
        <w:rPr>
          <w:sz w:val="26"/>
          <w:szCs w:val="26"/>
        </w:rPr>
      </w:pPr>
    </w:p>
    <w:p w:rsidR="00D11012" w:rsidRPr="00BE7F23" w:rsidRDefault="00BE7F23" w:rsidP="00BE7F23">
      <w:pPr>
        <w:tabs>
          <w:tab w:val="left" w:pos="567"/>
        </w:tabs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1.</w:t>
      </w:r>
      <w:r w:rsidRPr="00A926C3">
        <w:rPr>
          <w:sz w:val="26"/>
          <w:szCs w:val="26"/>
        </w:rPr>
        <w:t xml:space="preserve"> </w:t>
      </w:r>
      <w:r w:rsidRPr="00BE7F23">
        <w:rPr>
          <w:sz w:val="26"/>
          <w:szCs w:val="26"/>
        </w:rPr>
        <w:t xml:space="preserve"> </w:t>
      </w:r>
      <w:r w:rsidR="00D11012" w:rsidRPr="00BE7F23">
        <w:rPr>
          <w:sz w:val="26"/>
          <w:szCs w:val="26"/>
        </w:rPr>
        <w:t xml:space="preserve">Признать жалобу </w:t>
      </w:r>
      <w:r w:rsidR="00914656">
        <w:rPr>
          <w:sz w:val="26"/>
          <w:szCs w:val="26"/>
        </w:rPr>
        <w:t>САО «ВСК»</w:t>
      </w:r>
      <w:r w:rsidR="00D11012" w:rsidRPr="00BE7F23">
        <w:rPr>
          <w:sz w:val="26"/>
          <w:szCs w:val="26"/>
        </w:rPr>
        <w:t xml:space="preserve"> обоснованной.</w:t>
      </w:r>
      <w:r w:rsidR="009C55BC">
        <w:rPr>
          <w:sz w:val="26"/>
          <w:szCs w:val="26"/>
        </w:rPr>
        <w:t xml:space="preserve"> </w:t>
      </w:r>
      <w:r w:rsidR="003A36E7" w:rsidRPr="00BE7F23">
        <w:rPr>
          <w:sz w:val="26"/>
          <w:szCs w:val="26"/>
        </w:rPr>
        <w:t xml:space="preserve"> </w:t>
      </w:r>
      <w:r w:rsidR="00036365">
        <w:rPr>
          <w:sz w:val="26"/>
          <w:szCs w:val="26"/>
        </w:rPr>
        <w:t xml:space="preserve"> </w:t>
      </w:r>
    </w:p>
    <w:p w:rsidR="00BB3493" w:rsidRDefault="00BB3493" w:rsidP="00BB3493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2. Признать в действиях </w:t>
      </w:r>
      <w:r w:rsidR="00CD1169">
        <w:rPr>
          <w:sz w:val="26"/>
          <w:szCs w:val="26"/>
        </w:rPr>
        <w:t>Уполномоченного органа</w:t>
      </w:r>
      <w:r>
        <w:rPr>
          <w:sz w:val="26"/>
          <w:szCs w:val="26"/>
        </w:rPr>
        <w:t xml:space="preserve"> – </w:t>
      </w:r>
      <w:r w:rsidR="00554C51">
        <w:rPr>
          <w:sz w:val="26"/>
          <w:szCs w:val="26"/>
        </w:rPr>
        <w:t>ГКУ КК «Дирекция государственных закупок»</w:t>
      </w:r>
      <w:r w:rsidR="00C9474D">
        <w:rPr>
          <w:sz w:val="26"/>
          <w:szCs w:val="26"/>
        </w:rPr>
        <w:t xml:space="preserve"> (отраслевой комиссии)</w:t>
      </w:r>
      <w:r w:rsidR="00914656">
        <w:rPr>
          <w:sz w:val="26"/>
          <w:szCs w:val="26"/>
        </w:rPr>
        <w:t>, Заказчика – ГКУ КК «Автобаза органов государственной власти КК»</w:t>
      </w:r>
      <w:r>
        <w:rPr>
          <w:sz w:val="26"/>
          <w:szCs w:val="26"/>
        </w:rPr>
        <w:t xml:space="preserve"> </w:t>
      </w:r>
      <w:r w:rsidR="00554C51">
        <w:rPr>
          <w:sz w:val="26"/>
          <w:szCs w:val="26"/>
        </w:rPr>
        <w:t xml:space="preserve">нарушение </w:t>
      </w:r>
      <w:r w:rsidR="0069419B">
        <w:rPr>
          <w:sz w:val="26"/>
          <w:szCs w:val="26"/>
        </w:rPr>
        <w:t xml:space="preserve">ч. 3 ст. 7, </w:t>
      </w:r>
      <w:proofErr w:type="spellStart"/>
      <w:r w:rsidR="00554C51">
        <w:rPr>
          <w:sz w:val="26"/>
          <w:szCs w:val="26"/>
        </w:rPr>
        <w:t>ч.</w:t>
      </w:r>
      <w:r w:rsidR="0069419B">
        <w:rPr>
          <w:sz w:val="26"/>
          <w:szCs w:val="26"/>
        </w:rPr>
        <w:t>ч</w:t>
      </w:r>
      <w:proofErr w:type="spellEnd"/>
      <w:r w:rsidR="0069419B">
        <w:rPr>
          <w:sz w:val="26"/>
          <w:szCs w:val="26"/>
        </w:rPr>
        <w:t>.</w:t>
      </w:r>
      <w:r w:rsidR="00554C51">
        <w:rPr>
          <w:sz w:val="26"/>
          <w:szCs w:val="26"/>
        </w:rPr>
        <w:t xml:space="preserve"> 7</w:t>
      </w:r>
      <w:r w:rsidR="0069419B">
        <w:rPr>
          <w:sz w:val="26"/>
          <w:szCs w:val="26"/>
        </w:rPr>
        <w:t>, 12</w:t>
      </w:r>
      <w:r w:rsidR="008B10E1">
        <w:rPr>
          <w:sz w:val="26"/>
          <w:szCs w:val="26"/>
        </w:rPr>
        <w:t>, 16</w:t>
      </w:r>
      <w:r>
        <w:rPr>
          <w:sz w:val="26"/>
          <w:szCs w:val="26"/>
        </w:rPr>
        <w:t xml:space="preserve"> ст. 54.</w:t>
      </w:r>
      <w:r w:rsidR="00092054">
        <w:rPr>
          <w:sz w:val="26"/>
          <w:szCs w:val="26"/>
        </w:rPr>
        <w:t>7</w:t>
      </w:r>
      <w:r w:rsidR="008B10E1">
        <w:rPr>
          <w:sz w:val="26"/>
          <w:szCs w:val="26"/>
        </w:rPr>
        <w:t xml:space="preserve"> </w:t>
      </w:r>
      <w:r>
        <w:rPr>
          <w:sz w:val="26"/>
          <w:szCs w:val="26"/>
        </w:rPr>
        <w:t>Закона о контрактной системе.</w:t>
      </w:r>
    </w:p>
    <w:p w:rsidR="00BB3493" w:rsidRDefault="00BB3493" w:rsidP="00BB3493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 w:rsidR="00CD1169">
        <w:rPr>
          <w:sz w:val="26"/>
          <w:szCs w:val="26"/>
        </w:rPr>
        <w:t>Уполномоченному органу</w:t>
      </w:r>
      <w:r>
        <w:rPr>
          <w:sz w:val="26"/>
          <w:szCs w:val="26"/>
        </w:rPr>
        <w:t xml:space="preserve"> – </w:t>
      </w:r>
      <w:r w:rsidR="00554C51">
        <w:rPr>
          <w:sz w:val="26"/>
          <w:szCs w:val="26"/>
        </w:rPr>
        <w:t>ГКУ КК «Дирекция государственных закупок»</w:t>
      </w:r>
      <w:r>
        <w:rPr>
          <w:sz w:val="26"/>
          <w:szCs w:val="26"/>
        </w:rPr>
        <w:t xml:space="preserve"> (</w:t>
      </w:r>
      <w:r w:rsidR="00554C51">
        <w:rPr>
          <w:sz w:val="26"/>
          <w:szCs w:val="26"/>
        </w:rPr>
        <w:t>отраслевой</w:t>
      </w:r>
      <w:r>
        <w:rPr>
          <w:sz w:val="26"/>
          <w:szCs w:val="26"/>
        </w:rPr>
        <w:t xml:space="preserve"> комиссии)</w:t>
      </w:r>
      <w:r w:rsidR="00CD1169">
        <w:rPr>
          <w:sz w:val="26"/>
          <w:szCs w:val="26"/>
        </w:rPr>
        <w:t>, Заказчику -</w:t>
      </w:r>
      <w:r w:rsidR="00CD1169" w:rsidRPr="00CD1169">
        <w:t xml:space="preserve"> </w:t>
      </w:r>
      <w:r w:rsidR="00914656">
        <w:rPr>
          <w:sz w:val="26"/>
          <w:szCs w:val="26"/>
        </w:rPr>
        <w:t>ГКУ КК «Автобаза органов государственной власти КК»</w:t>
      </w:r>
      <w:r>
        <w:rPr>
          <w:sz w:val="26"/>
          <w:szCs w:val="26"/>
        </w:rPr>
        <w:t xml:space="preserve"> </w:t>
      </w:r>
      <w:r w:rsidRPr="00D11012">
        <w:rPr>
          <w:sz w:val="26"/>
          <w:szCs w:val="26"/>
        </w:rPr>
        <w:t>выдать предписание об устранении нарушений Закона о контрактной системе</w:t>
      </w:r>
      <w:r>
        <w:rPr>
          <w:sz w:val="26"/>
          <w:szCs w:val="26"/>
        </w:rPr>
        <w:t xml:space="preserve">. </w:t>
      </w:r>
      <w:r w:rsidR="00914656">
        <w:rPr>
          <w:sz w:val="26"/>
          <w:szCs w:val="26"/>
        </w:rPr>
        <w:t xml:space="preserve"> </w:t>
      </w:r>
    </w:p>
    <w:p w:rsidR="00135C23" w:rsidRDefault="00BB3493" w:rsidP="00BB3493">
      <w:p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4. </w:t>
      </w:r>
      <w:r w:rsidRPr="00766809">
        <w:rPr>
          <w:sz w:val="26"/>
          <w:szCs w:val="26"/>
        </w:rPr>
        <w:t>Передать материалы дела для рассмотрения вопроса о возбуждении административного производства уполномоченному должностному лицу</w:t>
      </w:r>
      <w:r>
        <w:rPr>
          <w:sz w:val="26"/>
          <w:szCs w:val="26"/>
        </w:rPr>
        <w:t>.</w:t>
      </w:r>
      <w:r w:rsidR="00135C23">
        <w:rPr>
          <w:sz w:val="26"/>
          <w:szCs w:val="26"/>
        </w:rPr>
        <w:t xml:space="preserve"> </w:t>
      </w:r>
    </w:p>
    <w:p w:rsidR="00EF4E04" w:rsidRDefault="00EF4E04" w:rsidP="00135C23">
      <w:pPr>
        <w:ind w:firstLine="567"/>
        <w:jc w:val="both"/>
        <w:rPr>
          <w:sz w:val="26"/>
          <w:szCs w:val="26"/>
        </w:rPr>
      </w:pPr>
    </w:p>
    <w:p w:rsidR="00EF4E04" w:rsidRPr="008757E8" w:rsidRDefault="00EF4E04" w:rsidP="00EF4E04">
      <w:pPr>
        <w:ind w:firstLine="567"/>
        <w:jc w:val="both"/>
        <w:rPr>
          <w:color w:val="000000"/>
          <w:sz w:val="26"/>
          <w:szCs w:val="26"/>
        </w:rPr>
      </w:pPr>
      <w:r w:rsidRPr="008757E8">
        <w:rPr>
          <w:color w:val="000000"/>
          <w:sz w:val="26"/>
          <w:szCs w:val="26"/>
        </w:rPr>
        <w:t>Настоящее Решение может быть обжаловано в судебном порядке в течение трех месяцев с даты его принятия.</w:t>
      </w:r>
      <w:r w:rsidR="00052823">
        <w:rPr>
          <w:color w:val="000000"/>
          <w:sz w:val="26"/>
          <w:szCs w:val="26"/>
        </w:rPr>
        <w:t xml:space="preserve"> </w:t>
      </w:r>
    </w:p>
    <w:p w:rsidR="00EF4E04" w:rsidRDefault="00EF4E04" w:rsidP="00EF4E04">
      <w:pPr>
        <w:ind w:firstLine="567"/>
        <w:jc w:val="both"/>
        <w:rPr>
          <w:sz w:val="22"/>
          <w:szCs w:val="22"/>
        </w:rPr>
      </w:pPr>
    </w:p>
    <w:p w:rsidR="00EF4E04" w:rsidRDefault="00EF4E04" w:rsidP="00EF4E04">
      <w:pPr>
        <w:ind w:firstLine="567"/>
        <w:jc w:val="both"/>
        <w:rPr>
          <w:sz w:val="22"/>
          <w:szCs w:val="22"/>
        </w:rPr>
      </w:pPr>
    </w:p>
    <w:p w:rsidR="001F4FFA" w:rsidRPr="0082629D" w:rsidRDefault="001F4FFA" w:rsidP="001F4FFA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sectPr w:rsidR="001F4FFA" w:rsidRPr="0082629D" w:rsidSect="00043C66">
      <w:pgSz w:w="11906" w:h="16838"/>
      <w:pgMar w:top="851" w:right="849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0603B"/>
    <w:multiLevelType w:val="hybridMultilevel"/>
    <w:tmpl w:val="E58A6F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427AF"/>
    <w:multiLevelType w:val="hybridMultilevel"/>
    <w:tmpl w:val="5E322038"/>
    <w:lvl w:ilvl="0" w:tplc="668473F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E285035"/>
    <w:multiLevelType w:val="hybridMultilevel"/>
    <w:tmpl w:val="6B309058"/>
    <w:lvl w:ilvl="0" w:tplc="65C0F304">
      <w:start w:val="1"/>
      <w:numFmt w:val="bullet"/>
      <w:lvlText w:val=""/>
      <w:lvlJc w:val="left"/>
      <w:pPr>
        <w:tabs>
          <w:tab w:val="num" w:pos="388"/>
        </w:tabs>
        <w:ind w:left="38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8"/>
        </w:tabs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8"/>
        </w:tabs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8"/>
        </w:tabs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8"/>
        </w:tabs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8"/>
        </w:tabs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8"/>
        </w:tabs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8"/>
        </w:tabs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8"/>
        </w:tabs>
        <w:ind w:left="6528" w:hanging="360"/>
      </w:pPr>
      <w:rPr>
        <w:rFonts w:ascii="Wingdings" w:hAnsi="Wingdings" w:hint="default"/>
      </w:rPr>
    </w:lvl>
  </w:abstractNum>
  <w:abstractNum w:abstractNumId="3">
    <w:nsid w:val="0F5F6241"/>
    <w:multiLevelType w:val="hybridMultilevel"/>
    <w:tmpl w:val="163C6C64"/>
    <w:lvl w:ilvl="0" w:tplc="25AEEB8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803A7A"/>
    <w:multiLevelType w:val="hybridMultilevel"/>
    <w:tmpl w:val="12D4A82C"/>
    <w:lvl w:ilvl="0" w:tplc="2CEA9A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FF3203"/>
    <w:multiLevelType w:val="multilevel"/>
    <w:tmpl w:val="C8CCE9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4440FEF"/>
    <w:multiLevelType w:val="multilevel"/>
    <w:tmpl w:val="1C24D48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>
    <w:nsid w:val="28B02CEF"/>
    <w:multiLevelType w:val="hybridMultilevel"/>
    <w:tmpl w:val="05E0AF8C"/>
    <w:lvl w:ilvl="0" w:tplc="F9307050">
      <w:start w:val="1"/>
      <w:numFmt w:val="decimal"/>
      <w:lvlText w:val="%1."/>
      <w:lvlJc w:val="left"/>
      <w:pPr>
        <w:tabs>
          <w:tab w:val="num" w:pos="1998"/>
        </w:tabs>
        <w:ind w:left="1998" w:hanging="129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B9775C"/>
    <w:multiLevelType w:val="hybridMultilevel"/>
    <w:tmpl w:val="026678A4"/>
    <w:lvl w:ilvl="0" w:tplc="9E08432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9">
    <w:nsid w:val="2E890563"/>
    <w:multiLevelType w:val="hybridMultilevel"/>
    <w:tmpl w:val="705294F8"/>
    <w:lvl w:ilvl="0" w:tplc="742AF3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ECE54D2"/>
    <w:multiLevelType w:val="hybridMultilevel"/>
    <w:tmpl w:val="19E6FC02"/>
    <w:lvl w:ilvl="0" w:tplc="D94E07DE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9842B40"/>
    <w:multiLevelType w:val="hybridMultilevel"/>
    <w:tmpl w:val="B00AF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C55CDB"/>
    <w:multiLevelType w:val="hybridMultilevel"/>
    <w:tmpl w:val="C28A9D0A"/>
    <w:lvl w:ilvl="0" w:tplc="489850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7153239"/>
    <w:multiLevelType w:val="hybridMultilevel"/>
    <w:tmpl w:val="BD143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C57B48"/>
    <w:multiLevelType w:val="multilevel"/>
    <w:tmpl w:val="97C4B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3B1CD5"/>
    <w:multiLevelType w:val="hybridMultilevel"/>
    <w:tmpl w:val="9A425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9C241E"/>
    <w:multiLevelType w:val="multilevel"/>
    <w:tmpl w:val="A9AA6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CA11CE"/>
    <w:multiLevelType w:val="multilevel"/>
    <w:tmpl w:val="670E1AF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CC00D1A"/>
    <w:multiLevelType w:val="hybridMultilevel"/>
    <w:tmpl w:val="F94EBDF8"/>
    <w:lvl w:ilvl="0" w:tplc="763A24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D733DE9"/>
    <w:multiLevelType w:val="hybridMultilevel"/>
    <w:tmpl w:val="C33A1648"/>
    <w:lvl w:ilvl="0" w:tplc="3606006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658444FB"/>
    <w:multiLevelType w:val="hybridMultilevel"/>
    <w:tmpl w:val="26223FDA"/>
    <w:lvl w:ilvl="0" w:tplc="0419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</w:lvl>
  </w:abstractNum>
  <w:abstractNum w:abstractNumId="21">
    <w:nsid w:val="6CA07577"/>
    <w:multiLevelType w:val="hybridMultilevel"/>
    <w:tmpl w:val="3CBC4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CA7A32"/>
    <w:multiLevelType w:val="hybridMultilevel"/>
    <w:tmpl w:val="EB2CA68E"/>
    <w:lvl w:ilvl="0" w:tplc="B9AC7F5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77833FB4"/>
    <w:multiLevelType w:val="multilevel"/>
    <w:tmpl w:val="64CA1AD6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4">
    <w:nsid w:val="7B913262"/>
    <w:multiLevelType w:val="hybridMultilevel"/>
    <w:tmpl w:val="EB2CA68E"/>
    <w:lvl w:ilvl="0" w:tplc="B9AC7F5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2"/>
  </w:num>
  <w:num w:numId="4">
    <w:abstractNumId w:val="19"/>
  </w:num>
  <w:num w:numId="5">
    <w:abstractNumId w:val="10"/>
  </w:num>
  <w:num w:numId="6">
    <w:abstractNumId w:val="7"/>
  </w:num>
  <w:num w:numId="7">
    <w:abstractNumId w:val="14"/>
  </w:num>
  <w:num w:numId="8">
    <w:abstractNumId w:val="16"/>
  </w:num>
  <w:num w:numId="9">
    <w:abstractNumId w:val="0"/>
  </w:num>
  <w:num w:numId="10">
    <w:abstractNumId w:val="13"/>
  </w:num>
  <w:num w:numId="11">
    <w:abstractNumId w:val="1"/>
  </w:num>
  <w:num w:numId="12">
    <w:abstractNumId w:val="11"/>
  </w:num>
  <w:num w:numId="13">
    <w:abstractNumId w:val="23"/>
  </w:num>
  <w:num w:numId="14">
    <w:abstractNumId w:val="15"/>
  </w:num>
  <w:num w:numId="15">
    <w:abstractNumId w:val="21"/>
  </w:num>
  <w:num w:numId="16">
    <w:abstractNumId w:val="24"/>
  </w:num>
  <w:num w:numId="17">
    <w:abstractNumId w:val="3"/>
  </w:num>
  <w:num w:numId="18">
    <w:abstractNumId w:val="22"/>
  </w:num>
  <w:num w:numId="19">
    <w:abstractNumId w:val="18"/>
  </w:num>
  <w:num w:numId="20">
    <w:abstractNumId w:val="8"/>
  </w:num>
  <w:num w:numId="21">
    <w:abstractNumId w:val="2"/>
  </w:num>
  <w:num w:numId="22">
    <w:abstractNumId w:val="20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5"/>
  </w:num>
  <w:num w:numId="26">
    <w:abstractNumId w:val="6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D09"/>
    <w:rsid w:val="00000DE6"/>
    <w:rsid w:val="00000F80"/>
    <w:rsid w:val="00001A00"/>
    <w:rsid w:val="00001AC4"/>
    <w:rsid w:val="00001D74"/>
    <w:rsid w:val="000020BF"/>
    <w:rsid w:val="00002AB5"/>
    <w:rsid w:val="00002B3B"/>
    <w:rsid w:val="00003478"/>
    <w:rsid w:val="00003B48"/>
    <w:rsid w:val="0000541A"/>
    <w:rsid w:val="000066C9"/>
    <w:rsid w:val="000069EE"/>
    <w:rsid w:val="00006AB4"/>
    <w:rsid w:val="00006DF9"/>
    <w:rsid w:val="00007FF0"/>
    <w:rsid w:val="00011163"/>
    <w:rsid w:val="00011296"/>
    <w:rsid w:val="00011E6F"/>
    <w:rsid w:val="00011EC8"/>
    <w:rsid w:val="00012186"/>
    <w:rsid w:val="00012982"/>
    <w:rsid w:val="00012F7B"/>
    <w:rsid w:val="00013387"/>
    <w:rsid w:val="00013514"/>
    <w:rsid w:val="00013917"/>
    <w:rsid w:val="00013D71"/>
    <w:rsid w:val="00014156"/>
    <w:rsid w:val="000141CC"/>
    <w:rsid w:val="0001434C"/>
    <w:rsid w:val="0001508A"/>
    <w:rsid w:val="00015924"/>
    <w:rsid w:val="00016121"/>
    <w:rsid w:val="00016305"/>
    <w:rsid w:val="000163C0"/>
    <w:rsid w:val="00016706"/>
    <w:rsid w:val="00016EB3"/>
    <w:rsid w:val="00017741"/>
    <w:rsid w:val="0001775B"/>
    <w:rsid w:val="00017982"/>
    <w:rsid w:val="0002008C"/>
    <w:rsid w:val="0002033A"/>
    <w:rsid w:val="000209F8"/>
    <w:rsid w:val="0002143A"/>
    <w:rsid w:val="00021451"/>
    <w:rsid w:val="00021A5B"/>
    <w:rsid w:val="00021FBB"/>
    <w:rsid w:val="000231D5"/>
    <w:rsid w:val="000232D0"/>
    <w:rsid w:val="00023814"/>
    <w:rsid w:val="00023E3B"/>
    <w:rsid w:val="00023FF6"/>
    <w:rsid w:val="00024D87"/>
    <w:rsid w:val="00025DAF"/>
    <w:rsid w:val="00025DCE"/>
    <w:rsid w:val="0002616B"/>
    <w:rsid w:val="00026FD9"/>
    <w:rsid w:val="000271EF"/>
    <w:rsid w:val="00027BA7"/>
    <w:rsid w:val="00030389"/>
    <w:rsid w:val="000303E2"/>
    <w:rsid w:val="0003109C"/>
    <w:rsid w:val="000316FB"/>
    <w:rsid w:val="0003236B"/>
    <w:rsid w:val="000323B2"/>
    <w:rsid w:val="000327D4"/>
    <w:rsid w:val="00032817"/>
    <w:rsid w:val="00034362"/>
    <w:rsid w:val="00035B54"/>
    <w:rsid w:val="00035C9A"/>
    <w:rsid w:val="00035EB0"/>
    <w:rsid w:val="000360EE"/>
    <w:rsid w:val="0003614B"/>
    <w:rsid w:val="0003622B"/>
    <w:rsid w:val="00036365"/>
    <w:rsid w:val="00036504"/>
    <w:rsid w:val="000367D9"/>
    <w:rsid w:val="00036DD3"/>
    <w:rsid w:val="0003731D"/>
    <w:rsid w:val="00037345"/>
    <w:rsid w:val="000376FB"/>
    <w:rsid w:val="000406E0"/>
    <w:rsid w:val="000412A4"/>
    <w:rsid w:val="000412CC"/>
    <w:rsid w:val="00042D97"/>
    <w:rsid w:val="00042F53"/>
    <w:rsid w:val="00042FCE"/>
    <w:rsid w:val="000435E5"/>
    <w:rsid w:val="00043A27"/>
    <w:rsid w:val="00043B18"/>
    <w:rsid w:val="00043C66"/>
    <w:rsid w:val="00044766"/>
    <w:rsid w:val="00045228"/>
    <w:rsid w:val="00045383"/>
    <w:rsid w:val="0004598A"/>
    <w:rsid w:val="000463B3"/>
    <w:rsid w:val="00046FE0"/>
    <w:rsid w:val="000471AA"/>
    <w:rsid w:val="00047429"/>
    <w:rsid w:val="00047736"/>
    <w:rsid w:val="00050C64"/>
    <w:rsid w:val="00051361"/>
    <w:rsid w:val="0005263C"/>
    <w:rsid w:val="00052823"/>
    <w:rsid w:val="000528CC"/>
    <w:rsid w:val="00052EDE"/>
    <w:rsid w:val="00052F41"/>
    <w:rsid w:val="0005377F"/>
    <w:rsid w:val="00053EBE"/>
    <w:rsid w:val="00054219"/>
    <w:rsid w:val="000555D0"/>
    <w:rsid w:val="00055716"/>
    <w:rsid w:val="0005657E"/>
    <w:rsid w:val="00056599"/>
    <w:rsid w:val="00056955"/>
    <w:rsid w:val="00056C34"/>
    <w:rsid w:val="00056FBE"/>
    <w:rsid w:val="00057362"/>
    <w:rsid w:val="000578E2"/>
    <w:rsid w:val="00057F4C"/>
    <w:rsid w:val="00060071"/>
    <w:rsid w:val="0006041F"/>
    <w:rsid w:val="000609A8"/>
    <w:rsid w:val="00060E80"/>
    <w:rsid w:val="000612AE"/>
    <w:rsid w:val="0006157E"/>
    <w:rsid w:val="00061C53"/>
    <w:rsid w:val="00061D96"/>
    <w:rsid w:val="00061EF4"/>
    <w:rsid w:val="0006268B"/>
    <w:rsid w:val="00062FFD"/>
    <w:rsid w:val="0006358F"/>
    <w:rsid w:val="00063B1C"/>
    <w:rsid w:val="00063D40"/>
    <w:rsid w:val="000646BF"/>
    <w:rsid w:val="00066554"/>
    <w:rsid w:val="00066931"/>
    <w:rsid w:val="00066BDB"/>
    <w:rsid w:val="0006739C"/>
    <w:rsid w:val="000677C2"/>
    <w:rsid w:val="00067FC9"/>
    <w:rsid w:val="000702AD"/>
    <w:rsid w:val="00070D2E"/>
    <w:rsid w:val="00070D9D"/>
    <w:rsid w:val="00071164"/>
    <w:rsid w:val="00071212"/>
    <w:rsid w:val="0007148C"/>
    <w:rsid w:val="000717B6"/>
    <w:rsid w:val="00071ACE"/>
    <w:rsid w:val="00071F98"/>
    <w:rsid w:val="00072324"/>
    <w:rsid w:val="00072526"/>
    <w:rsid w:val="00072DC0"/>
    <w:rsid w:val="0007304B"/>
    <w:rsid w:val="00074289"/>
    <w:rsid w:val="00074313"/>
    <w:rsid w:val="00077618"/>
    <w:rsid w:val="00077CAF"/>
    <w:rsid w:val="000804FE"/>
    <w:rsid w:val="000811FB"/>
    <w:rsid w:val="0008137E"/>
    <w:rsid w:val="000818F9"/>
    <w:rsid w:val="00081F0F"/>
    <w:rsid w:val="0008217E"/>
    <w:rsid w:val="0008221E"/>
    <w:rsid w:val="00082501"/>
    <w:rsid w:val="000827F6"/>
    <w:rsid w:val="00082F17"/>
    <w:rsid w:val="000830F3"/>
    <w:rsid w:val="00083834"/>
    <w:rsid w:val="00083C6A"/>
    <w:rsid w:val="00083C8E"/>
    <w:rsid w:val="000844F5"/>
    <w:rsid w:val="000856D5"/>
    <w:rsid w:val="000858AA"/>
    <w:rsid w:val="00086565"/>
    <w:rsid w:val="0008664B"/>
    <w:rsid w:val="00087CA2"/>
    <w:rsid w:val="0009000C"/>
    <w:rsid w:val="000906C3"/>
    <w:rsid w:val="00090DBE"/>
    <w:rsid w:val="00090E3C"/>
    <w:rsid w:val="00090E93"/>
    <w:rsid w:val="00091200"/>
    <w:rsid w:val="00091D43"/>
    <w:rsid w:val="00092054"/>
    <w:rsid w:val="00093302"/>
    <w:rsid w:val="0009392B"/>
    <w:rsid w:val="00093C7C"/>
    <w:rsid w:val="000940A7"/>
    <w:rsid w:val="00094675"/>
    <w:rsid w:val="00094F0C"/>
    <w:rsid w:val="00095A8D"/>
    <w:rsid w:val="00095E53"/>
    <w:rsid w:val="00097B9E"/>
    <w:rsid w:val="000A03C2"/>
    <w:rsid w:val="000A0B7C"/>
    <w:rsid w:val="000A0B92"/>
    <w:rsid w:val="000A0D6C"/>
    <w:rsid w:val="000A123C"/>
    <w:rsid w:val="000A15B4"/>
    <w:rsid w:val="000A1D2F"/>
    <w:rsid w:val="000A273B"/>
    <w:rsid w:val="000A2DE8"/>
    <w:rsid w:val="000A2F4A"/>
    <w:rsid w:val="000A3013"/>
    <w:rsid w:val="000A4377"/>
    <w:rsid w:val="000A46CA"/>
    <w:rsid w:val="000A4C0C"/>
    <w:rsid w:val="000A50BE"/>
    <w:rsid w:val="000A59FB"/>
    <w:rsid w:val="000A5CFE"/>
    <w:rsid w:val="000A5EDF"/>
    <w:rsid w:val="000A60C2"/>
    <w:rsid w:val="000A629F"/>
    <w:rsid w:val="000A675D"/>
    <w:rsid w:val="000A750C"/>
    <w:rsid w:val="000A7D29"/>
    <w:rsid w:val="000B0642"/>
    <w:rsid w:val="000B0835"/>
    <w:rsid w:val="000B08AD"/>
    <w:rsid w:val="000B0A87"/>
    <w:rsid w:val="000B0DF0"/>
    <w:rsid w:val="000B133C"/>
    <w:rsid w:val="000B14B2"/>
    <w:rsid w:val="000B2751"/>
    <w:rsid w:val="000B32AD"/>
    <w:rsid w:val="000B34D9"/>
    <w:rsid w:val="000B3A0F"/>
    <w:rsid w:val="000B3BDB"/>
    <w:rsid w:val="000B3CF8"/>
    <w:rsid w:val="000B3DA0"/>
    <w:rsid w:val="000B4217"/>
    <w:rsid w:val="000B482D"/>
    <w:rsid w:val="000B5F6D"/>
    <w:rsid w:val="000B692C"/>
    <w:rsid w:val="000B756B"/>
    <w:rsid w:val="000C0C0B"/>
    <w:rsid w:val="000C12F1"/>
    <w:rsid w:val="000C1BBC"/>
    <w:rsid w:val="000C2D5F"/>
    <w:rsid w:val="000C2E17"/>
    <w:rsid w:val="000C3102"/>
    <w:rsid w:val="000C37B1"/>
    <w:rsid w:val="000C46A5"/>
    <w:rsid w:val="000C4796"/>
    <w:rsid w:val="000C5256"/>
    <w:rsid w:val="000C5348"/>
    <w:rsid w:val="000C54CB"/>
    <w:rsid w:val="000C5AD1"/>
    <w:rsid w:val="000C6BC9"/>
    <w:rsid w:val="000D02DD"/>
    <w:rsid w:val="000D1301"/>
    <w:rsid w:val="000D15FD"/>
    <w:rsid w:val="000D24E7"/>
    <w:rsid w:val="000D2D28"/>
    <w:rsid w:val="000D31AB"/>
    <w:rsid w:val="000D33A9"/>
    <w:rsid w:val="000D3597"/>
    <w:rsid w:val="000D63A4"/>
    <w:rsid w:val="000D731B"/>
    <w:rsid w:val="000D79A8"/>
    <w:rsid w:val="000D7ECE"/>
    <w:rsid w:val="000E0455"/>
    <w:rsid w:val="000E176A"/>
    <w:rsid w:val="000E1864"/>
    <w:rsid w:val="000E240A"/>
    <w:rsid w:val="000E3F04"/>
    <w:rsid w:val="000E4BE0"/>
    <w:rsid w:val="000E5850"/>
    <w:rsid w:val="000E58F7"/>
    <w:rsid w:val="000E60FC"/>
    <w:rsid w:val="000E6443"/>
    <w:rsid w:val="000E670E"/>
    <w:rsid w:val="000E684D"/>
    <w:rsid w:val="000E6D33"/>
    <w:rsid w:val="000E6D89"/>
    <w:rsid w:val="000E7611"/>
    <w:rsid w:val="000F0565"/>
    <w:rsid w:val="000F146E"/>
    <w:rsid w:val="000F187F"/>
    <w:rsid w:val="000F20D1"/>
    <w:rsid w:val="000F2161"/>
    <w:rsid w:val="000F246D"/>
    <w:rsid w:val="000F2CE6"/>
    <w:rsid w:val="000F2F3C"/>
    <w:rsid w:val="000F334C"/>
    <w:rsid w:val="000F336C"/>
    <w:rsid w:val="000F348D"/>
    <w:rsid w:val="000F3A89"/>
    <w:rsid w:val="000F4115"/>
    <w:rsid w:val="000F4223"/>
    <w:rsid w:val="000F448A"/>
    <w:rsid w:val="000F47F8"/>
    <w:rsid w:val="000F49E1"/>
    <w:rsid w:val="000F509A"/>
    <w:rsid w:val="000F5FF3"/>
    <w:rsid w:val="000F6103"/>
    <w:rsid w:val="000F63BE"/>
    <w:rsid w:val="000F6981"/>
    <w:rsid w:val="000F7778"/>
    <w:rsid w:val="000F7AE5"/>
    <w:rsid w:val="000F7D8E"/>
    <w:rsid w:val="00100753"/>
    <w:rsid w:val="00101077"/>
    <w:rsid w:val="0010114B"/>
    <w:rsid w:val="00102080"/>
    <w:rsid w:val="00102938"/>
    <w:rsid w:val="001046DF"/>
    <w:rsid w:val="00104818"/>
    <w:rsid w:val="00104D93"/>
    <w:rsid w:val="00104FEB"/>
    <w:rsid w:val="00105DCB"/>
    <w:rsid w:val="0010649D"/>
    <w:rsid w:val="0010673A"/>
    <w:rsid w:val="00106937"/>
    <w:rsid w:val="00107322"/>
    <w:rsid w:val="00107397"/>
    <w:rsid w:val="001076FC"/>
    <w:rsid w:val="00107CC0"/>
    <w:rsid w:val="0011005F"/>
    <w:rsid w:val="001112B3"/>
    <w:rsid w:val="00111DA5"/>
    <w:rsid w:val="0011226F"/>
    <w:rsid w:val="00113821"/>
    <w:rsid w:val="00114F90"/>
    <w:rsid w:val="00115287"/>
    <w:rsid w:val="00116DD7"/>
    <w:rsid w:val="00117405"/>
    <w:rsid w:val="0011749C"/>
    <w:rsid w:val="00117878"/>
    <w:rsid w:val="0012036F"/>
    <w:rsid w:val="00120D43"/>
    <w:rsid w:val="001210D9"/>
    <w:rsid w:val="00121374"/>
    <w:rsid w:val="0012293B"/>
    <w:rsid w:val="0012297D"/>
    <w:rsid w:val="001230C1"/>
    <w:rsid w:val="0012345F"/>
    <w:rsid w:val="00123BE4"/>
    <w:rsid w:val="00123F1E"/>
    <w:rsid w:val="00124E1F"/>
    <w:rsid w:val="00124FD0"/>
    <w:rsid w:val="00124FFF"/>
    <w:rsid w:val="0012551B"/>
    <w:rsid w:val="00125A26"/>
    <w:rsid w:val="00126B21"/>
    <w:rsid w:val="001278C4"/>
    <w:rsid w:val="001279F1"/>
    <w:rsid w:val="00130248"/>
    <w:rsid w:val="00131083"/>
    <w:rsid w:val="00131629"/>
    <w:rsid w:val="0013194E"/>
    <w:rsid w:val="00131B3F"/>
    <w:rsid w:val="00131EB0"/>
    <w:rsid w:val="0013243D"/>
    <w:rsid w:val="0013278A"/>
    <w:rsid w:val="00133F5B"/>
    <w:rsid w:val="00134631"/>
    <w:rsid w:val="00134737"/>
    <w:rsid w:val="00134EC8"/>
    <w:rsid w:val="00135403"/>
    <w:rsid w:val="001357B8"/>
    <w:rsid w:val="00135C23"/>
    <w:rsid w:val="00136461"/>
    <w:rsid w:val="001365AF"/>
    <w:rsid w:val="0013679E"/>
    <w:rsid w:val="00136A4C"/>
    <w:rsid w:val="00137133"/>
    <w:rsid w:val="00137284"/>
    <w:rsid w:val="00140B33"/>
    <w:rsid w:val="00140C35"/>
    <w:rsid w:val="00140EA0"/>
    <w:rsid w:val="00140F41"/>
    <w:rsid w:val="00140FEA"/>
    <w:rsid w:val="001411A4"/>
    <w:rsid w:val="00141735"/>
    <w:rsid w:val="00141AA0"/>
    <w:rsid w:val="00141F63"/>
    <w:rsid w:val="00142404"/>
    <w:rsid w:val="00142512"/>
    <w:rsid w:val="00142EC3"/>
    <w:rsid w:val="00142EFF"/>
    <w:rsid w:val="001435D9"/>
    <w:rsid w:val="00144071"/>
    <w:rsid w:val="001444C1"/>
    <w:rsid w:val="00150181"/>
    <w:rsid w:val="0015034B"/>
    <w:rsid w:val="00150B1C"/>
    <w:rsid w:val="0015109F"/>
    <w:rsid w:val="001511A6"/>
    <w:rsid w:val="00151776"/>
    <w:rsid w:val="00151AC6"/>
    <w:rsid w:val="001520F4"/>
    <w:rsid w:val="00152448"/>
    <w:rsid w:val="00152A67"/>
    <w:rsid w:val="00152C0C"/>
    <w:rsid w:val="00153322"/>
    <w:rsid w:val="00154165"/>
    <w:rsid w:val="001546E8"/>
    <w:rsid w:val="00154EDF"/>
    <w:rsid w:val="0015596A"/>
    <w:rsid w:val="00155B35"/>
    <w:rsid w:val="00157224"/>
    <w:rsid w:val="0015765C"/>
    <w:rsid w:val="00157F5F"/>
    <w:rsid w:val="001606C1"/>
    <w:rsid w:val="0016079B"/>
    <w:rsid w:val="00160DF0"/>
    <w:rsid w:val="00161707"/>
    <w:rsid w:val="00161D35"/>
    <w:rsid w:val="001627CB"/>
    <w:rsid w:val="001636C9"/>
    <w:rsid w:val="00163F95"/>
    <w:rsid w:val="00164197"/>
    <w:rsid w:val="00164FEF"/>
    <w:rsid w:val="001651FA"/>
    <w:rsid w:val="001657A6"/>
    <w:rsid w:val="00165E62"/>
    <w:rsid w:val="00166811"/>
    <w:rsid w:val="00166BCC"/>
    <w:rsid w:val="001673F8"/>
    <w:rsid w:val="0016762C"/>
    <w:rsid w:val="001679CF"/>
    <w:rsid w:val="00167CAB"/>
    <w:rsid w:val="00170632"/>
    <w:rsid w:val="001709E3"/>
    <w:rsid w:val="00170D47"/>
    <w:rsid w:val="00171527"/>
    <w:rsid w:val="001719ED"/>
    <w:rsid w:val="001724BD"/>
    <w:rsid w:val="001734D0"/>
    <w:rsid w:val="00173921"/>
    <w:rsid w:val="00173B0C"/>
    <w:rsid w:val="00173F54"/>
    <w:rsid w:val="001741CD"/>
    <w:rsid w:val="001742FF"/>
    <w:rsid w:val="00174A90"/>
    <w:rsid w:val="001759B9"/>
    <w:rsid w:val="00175F13"/>
    <w:rsid w:val="0017614E"/>
    <w:rsid w:val="001763FD"/>
    <w:rsid w:val="001766CE"/>
    <w:rsid w:val="00177CCE"/>
    <w:rsid w:val="00180598"/>
    <w:rsid w:val="001812FE"/>
    <w:rsid w:val="00182239"/>
    <w:rsid w:val="0018224F"/>
    <w:rsid w:val="00182837"/>
    <w:rsid w:val="00183353"/>
    <w:rsid w:val="00183532"/>
    <w:rsid w:val="00183ECC"/>
    <w:rsid w:val="00184198"/>
    <w:rsid w:val="0018425A"/>
    <w:rsid w:val="0018438E"/>
    <w:rsid w:val="001843D8"/>
    <w:rsid w:val="001845CC"/>
    <w:rsid w:val="00184907"/>
    <w:rsid w:val="00184B34"/>
    <w:rsid w:val="00185C23"/>
    <w:rsid w:val="00185D06"/>
    <w:rsid w:val="001902D5"/>
    <w:rsid w:val="00191028"/>
    <w:rsid w:val="00191150"/>
    <w:rsid w:val="0019151F"/>
    <w:rsid w:val="001927F6"/>
    <w:rsid w:val="0019297A"/>
    <w:rsid w:val="00192E36"/>
    <w:rsid w:val="001932F3"/>
    <w:rsid w:val="00193808"/>
    <w:rsid w:val="00193ACF"/>
    <w:rsid w:val="001943A9"/>
    <w:rsid w:val="00195A68"/>
    <w:rsid w:val="00196C38"/>
    <w:rsid w:val="00196DB5"/>
    <w:rsid w:val="001A03C6"/>
    <w:rsid w:val="001A0426"/>
    <w:rsid w:val="001A0690"/>
    <w:rsid w:val="001A07B6"/>
    <w:rsid w:val="001A1936"/>
    <w:rsid w:val="001A200D"/>
    <w:rsid w:val="001A2549"/>
    <w:rsid w:val="001A27B3"/>
    <w:rsid w:val="001A380A"/>
    <w:rsid w:val="001A3BE2"/>
    <w:rsid w:val="001A45C7"/>
    <w:rsid w:val="001A5950"/>
    <w:rsid w:val="001A6290"/>
    <w:rsid w:val="001A70E1"/>
    <w:rsid w:val="001A717F"/>
    <w:rsid w:val="001B0561"/>
    <w:rsid w:val="001B07FD"/>
    <w:rsid w:val="001B15D7"/>
    <w:rsid w:val="001B1D35"/>
    <w:rsid w:val="001B29A9"/>
    <w:rsid w:val="001B2E26"/>
    <w:rsid w:val="001B2E2F"/>
    <w:rsid w:val="001B3976"/>
    <w:rsid w:val="001B41D4"/>
    <w:rsid w:val="001B451F"/>
    <w:rsid w:val="001B49EA"/>
    <w:rsid w:val="001B4BC2"/>
    <w:rsid w:val="001B4C32"/>
    <w:rsid w:val="001B4D1B"/>
    <w:rsid w:val="001B4D28"/>
    <w:rsid w:val="001B4ED0"/>
    <w:rsid w:val="001B4FB1"/>
    <w:rsid w:val="001B5982"/>
    <w:rsid w:val="001B681D"/>
    <w:rsid w:val="001B69DF"/>
    <w:rsid w:val="001B6A62"/>
    <w:rsid w:val="001B6B60"/>
    <w:rsid w:val="001B7423"/>
    <w:rsid w:val="001B7AEE"/>
    <w:rsid w:val="001C0A48"/>
    <w:rsid w:val="001C0BFA"/>
    <w:rsid w:val="001C11D5"/>
    <w:rsid w:val="001C1E92"/>
    <w:rsid w:val="001C2CEB"/>
    <w:rsid w:val="001C3770"/>
    <w:rsid w:val="001C39D8"/>
    <w:rsid w:val="001C3B31"/>
    <w:rsid w:val="001C47FD"/>
    <w:rsid w:val="001C485D"/>
    <w:rsid w:val="001C52B4"/>
    <w:rsid w:val="001C53F6"/>
    <w:rsid w:val="001C5BB9"/>
    <w:rsid w:val="001C5D15"/>
    <w:rsid w:val="001C64CF"/>
    <w:rsid w:val="001C7826"/>
    <w:rsid w:val="001C7BCE"/>
    <w:rsid w:val="001C7ED9"/>
    <w:rsid w:val="001C7F22"/>
    <w:rsid w:val="001D057F"/>
    <w:rsid w:val="001D10F0"/>
    <w:rsid w:val="001D1776"/>
    <w:rsid w:val="001D19F7"/>
    <w:rsid w:val="001D1A8E"/>
    <w:rsid w:val="001D26E5"/>
    <w:rsid w:val="001D29AD"/>
    <w:rsid w:val="001D3050"/>
    <w:rsid w:val="001D3441"/>
    <w:rsid w:val="001D35E5"/>
    <w:rsid w:val="001D40DD"/>
    <w:rsid w:val="001D4ABF"/>
    <w:rsid w:val="001D5792"/>
    <w:rsid w:val="001D5C28"/>
    <w:rsid w:val="001D68B9"/>
    <w:rsid w:val="001D70C9"/>
    <w:rsid w:val="001D7232"/>
    <w:rsid w:val="001D732C"/>
    <w:rsid w:val="001D73B5"/>
    <w:rsid w:val="001D77FF"/>
    <w:rsid w:val="001D7BE8"/>
    <w:rsid w:val="001D7C36"/>
    <w:rsid w:val="001D7D47"/>
    <w:rsid w:val="001D7DDA"/>
    <w:rsid w:val="001E08B6"/>
    <w:rsid w:val="001E0BBC"/>
    <w:rsid w:val="001E0FB0"/>
    <w:rsid w:val="001E1710"/>
    <w:rsid w:val="001E1996"/>
    <w:rsid w:val="001E21AB"/>
    <w:rsid w:val="001E2CC2"/>
    <w:rsid w:val="001E2D08"/>
    <w:rsid w:val="001E341D"/>
    <w:rsid w:val="001E372D"/>
    <w:rsid w:val="001E3927"/>
    <w:rsid w:val="001E3D3F"/>
    <w:rsid w:val="001E42E0"/>
    <w:rsid w:val="001E472C"/>
    <w:rsid w:val="001E4E9C"/>
    <w:rsid w:val="001E5D5A"/>
    <w:rsid w:val="001E6462"/>
    <w:rsid w:val="001E66BB"/>
    <w:rsid w:val="001E6CA3"/>
    <w:rsid w:val="001E7487"/>
    <w:rsid w:val="001F062A"/>
    <w:rsid w:val="001F0E24"/>
    <w:rsid w:val="001F0FA8"/>
    <w:rsid w:val="001F1871"/>
    <w:rsid w:val="001F2244"/>
    <w:rsid w:val="001F2A3E"/>
    <w:rsid w:val="001F2CB1"/>
    <w:rsid w:val="001F4FFA"/>
    <w:rsid w:val="001F56A6"/>
    <w:rsid w:val="001F5823"/>
    <w:rsid w:val="001F585E"/>
    <w:rsid w:val="001F5CB4"/>
    <w:rsid w:val="001F7ACE"/>
    <w:rsid w:val="00200301"/>
    <w:rsid w:val="002014C7"/>
    <w:rsid w:val="002016C6"/>
    <w:rsid w:val="00201911"/>
    <w:rsid w:val="00202DBF"/>
    <w:rsid w:val="002037A1"/>
    <w:rsid w:val="002037F8"/>
    <w:rsid w:val="00204615"/>
    <w:rsid w:val="00204740"/>
    <w:rsid w:val="002049C7"/>
    <w:rsid w:val="00204F3C"/>
    <w:rsid w:val="002054C7"/>
    <w:rsid w:val="00205970"/>
    <w:rsid w:val="00206290"/>
    <w:rsid w:val="00206401"/>
    <w:rsid w:val="00206AE2"/>
    <w:rsid w:val="00207624"/>
    <w:rsid w:val="00207D12"/>
    <w:rsid w:val="0021258E"/>
    <w:rsid w:val="00212C17"/>
    <w:rsid w:val="00212DE6"/>
    <w:rsid w:val="00213336"/>
    <w:rsid w:val="00213C77"/>
    <w:rsid w:val="00214AB3"/>
    <w:rsid w:val="0021502B"/>
    <w:rsid w:val="002153F9"/>
    <w:rsid w:val="002157CB"/>
    <w:rsid w:val="00216319"/>
    <w:rsid w:val="00216AEE"/>
    <w:rsid w:val="00216F86"/>
    <w:rsid w:val="0021793B"/>
    <w:rsid w:val="002203A3"/>
    <w:rsid w:val="002214BC"/>
    <w:rsid w:val="0022199C"/>
    <w:rsid w:val="002221CA"/>
    <w:rsid w:val="0022281D"/>
    <w:rsid w:val="00222FAC"/>
    <w:rsid w:val="00223213"/>
    <w:rsid w:val="002233BC"/>
    <w:rsid w:val="00223AC2"/>
    <w:rsid w:val="00223ACE"/>
    <w:rsid w:val="00224182"/>
    <w:rsid w:val="00224864"/>
    <w:rsid w:val="00226A5D"/>
    <w:rsid w:val="00226D3C"/>
    <w:rsid w:val="00226E4D"/>
    <w:rsid w:val="00226F28"/>
    <w:rsid w:val="002303B2"/>
    <w:rsid w:val="00230F8A"/>
    <w:rsid w:val="00230FA4"/>
    <w:rsid w:val="002323DD"/>
    <w:rsid w:val="00232411"/>
    <w:rsid w:val="002327E8"/>
    <w:rsid w:val="00232971"/>
    <w:rsid w:val="00232BF8"/>
    <w:rsid w:val="00232E1E"/>
    <w:rsid w:val="00233371"/>
    <w:rsid w:val="00233656"/>
    <w:rsid w:val="002347A1"/>
    <w:rsid w:val="00234A58"/>
    <w:rsid w:val="00235959"/>
    <w:rsid w:val="00235AF9"/>
    <w:rsid w:val="00235D7E"/>
    <w:rsid w:val="00236155"/>
    <w:rsid w:val="002367FD"/>
    <w:rsid w:val="002372A2"/>
    <w:rsid w:val="002378EE"/>
    <w:rsid w:val="0024040B"/>
    <w:rsid w:val="002412C2"/>
    <w:rsid w:val="00241473"/>
    <w:rsid w:val="002416CD"/>
    <w:rsid w:val="002422EB"/>
    <w:rsid w:val="002427F9"/>
    <w:rsid w:val="0024285B"/>
    <w:rsid w:val="0024354F"/>
    <w:rsid w:val="00243984"/>
    <w:rsid w:val="00243DA2"/>
    <w:rsid w:val="00243E78"/>
    <w:rsid w:val="0024415A"/>
    <w:rsid w:val="002443FA"/>
    <w:rsid w:val="00244A28"/>
    <w:rsid w:val="00244DE6"/>
    <w:rsid w:val="00246129"/>
    <w:rsid w:val="00246CC4"/>
    <w:rsid w:val="0025107D"/>
    <w:rsid w:val="0025168D"/>
    <w:rsid w:val="002516C0"/>
    <w:rsid w:val="00251B03"/>
    <w:rsid w:val="0025207D"/>
    <w:rsid w:val="00252513"/>
    <w:rsid w:val="002525F0"/>
    <w:rsid w:val="002526E1"/>
    <w:rsid w:val="0025308C"/>
    <w:rsid w:val="002530F8"/>
    <w:rsid w:val="00253331"/>
    <w:rsid w:val="00253381"/>
    <w:rsid w:val="002538E3"/>
    <w:rsid w:val="00253BAF"/>
    <w:rsid w:val="0025492B"/>
    <w:rsid w:val="0025539E"/>
    <w:rsid w:val="002558DD"/>
    <w:rsid w:val="00255AF6"/>
    <w:rsid w:val="00255C58"/>
    <w:rsid w:val="0025607A"/>
    <w:rsid w:val="002560BB"/>
    <w:rsid w:val="00256726"/>
    <w:rsid w:val="0025695D"/>
    <w:rsid w:val="00256E91"/>
    <w:rsid w:val="002574C5"/>
    <w:rsid w:val="00257ED6"/>
    <w:rsid w:val="00260005"/>
    <w:rsid w:val="00260328"/>
    <w:rsid w:val="00260D70"/>
    <w:rsid w:val="002619D6"/>
    <w:rsid w:val="00261CF1"/>
    <w:rsid w:val="00262E05"/>
    <w:rsid w:val="002633BD"/>
    <w:rsid w:val="00263527"/>
    <w:rsid w:val="002637F7"/>
    <w:rsid w:val="00263AC0"/>
    <w:rsid w:val="00263E7B"/>
    <w:rsid w:val="00264193"/>
    <w:rsid w:val="0026671B"/>
    <w:rsid w:val="00266776"/>
    <w:rsid w:val="00267295"/>
    <w:rsid w:val="00267DB6"/>
    <w:rsid w:val="00267F17"/>
    <w:rsid w:val="002706C7"/>
    <w:rsid w:val="002715A0"/>
    <w:rsid w:val="00271A8D"/>
    <w:rsid w:val="002735F8"/>
    <w:rsid w:val="00274027"/>
    <w:rsid w:val="002742EA"/>
    <w:rsid w:val="0027505E"/>
    <w:rsid w:val="00275331"/>
    <w:rsid w:val="00276825"/>
    <w:rsid w:val="00277151"/>
    <w:rsid w:val="0027731C"/>
    <w:rsid w:val="00277EBB"/>
    <w:rsid w:val="0028096B"/>
    <w:rsid w:val="00280BC7"/>
    <w:rsid w:val="00280BEC"/>
    <w:rsid w:val="00280D95"/>
    <w:rsid w:val="0028193D"/>
    <w:rsid w:val="00281D4B"/>
    <w:rsid w:val="0028212F"/>
    <w:rsid w:val="00282FE1"/>
    <w:rsid w:val="002830AF"/>
    <w:rsid w:val="002833AA"/>
    <w:rsid w:val="0028386A"/>
    <w:rsid w:val="00284A7E"/>
    <w:rsid w:val="00284FF6"/>
    <w:rsid w:val="0028559F"/>
    <w:rsid w:val="00286451"/>
    <w:rsid w:val="002869FE"/>
    <w:rsid w:val="00286A7C"/>
    <w:rsid w:val="00286D81"/>
    <w:rsid w:val="00286E9E"/>
    <w:rsid w:val="002873C9"/>
    <w:rsid w:val="002877E7"/>
    <w:rsid w:val="00290030"/>
    <w:rsid w:val="00290AAA"/>
    <w:rsid w:val="00290AC4"/>
    <w:rsid w:val="0029102D"/>
    <w:rsid w:val="00291D94"/>
    <w:rsid w:val="00292282"/>
    <w:rsid w:val="00292929"/>
    <w:rsid w:val="002929F9"/>
    <w:rsid w:val="00293747"/>
    <w:rsid w:val="002937E8"/>
    <w:rsid w:val="00295129"/>
    <w:rsid w:val="00295604"/>
    <w:rsid w:val="00297324"/>
    <w:rsid w:val="00297A62"/>
    <w:rsid w:val="002A0570"/>
    <w:rsid w:val="002A0A4A"/>
    <w:rsid w:val="002A2013"/>
    <w:rsid w:val="002A2247"/>
    <w:rsid w:val="002A234E"/>
    <w:rsid w:val="002A2ED9"/>
    <w:rsid w:val="002A3323"/>
    <w:rsid w:val="002A3CBD"/>
    <w:rsid w:val="002A3EA4"/>
    <w:rsid w:val="002A43DD"/>
    <w:rsid w:val="002A4F11"/>
    <w:rsid w:val="002A5814"/>
    <w:rsid w:val="002A6368"/>
    <w:rsid w:val="002A64F5"/>
    <w:rsid w:val="002A6EA5"/>
    <w:rsid w:val="002A726F"/>
    <w:rsid w:val="002A7310"/>
    <w:rsid w:val="002A7D08"/>
    <w:rsid w:val="002B02F3"/>
    <w:rsid w:val="002B076C"/>
    <w:rsid w:val="002B0C64"/>
    <w:rsid w:val="002B0D05"/>
    <w:rsid w:val="002B0EC5"/>
    <w:rsid w:val="002B1267"/>
    <w:rsid w:val="002B1AA1"/>
    <w:rsid w:val="002B1FA2"/>
    <w:rsid w:val="002B2549"/>
    <w:rsid w:val="002B2E6D"/>
    <w:rsid w:val="002B3831"/>
    <w:rsid w:val="002B3C46"/>
    <w:rsid w:val="002B3EC9"/>
    <w:rsid w:val="002B3F27"/>
    <w:rsid w:val="002B4310"/>
    <w:rsid w:val="002B46D3"/>
    <w:rsid w:val="002B496A"/>
    <w:rsid w:val="002B4C83"/>
    <w:rsid w:val="002B4CD5"/>
    <w:rsid w:val="002B5B15"/>
    <w:rsid w:val="002B5B2F"/>
    <w:rsid w:val="002B65C3"/>
    <w:rsid w:val="002B6B40"/>
    <w:rsid w:val="002B6B48"/>
    <w:rsid w:val="002B6CF7"/>
    <w:rsid w:val="002B726A"/>
    <w:rsid w:val="002B738D"/>
    <w:rsid w:val="002B7579"/>
    <w:rsid w:val="002B7B68"/>
    <w:rsid w:val="002B7C2F"/>
    <w:rsid w:val="002B7F84"/>
    <w:rsid w:val="002C15E7"/>
    <w:rsid w:val="002C29FF"/>
    <w:rsid w:val="002C2B90"/>
    <w:rsid w:val="002C325A"/>
    <w:rsid w:val="002C3482"/>
    <w:rsid w:val="002C4E55"/>
    <w:rsid w:val="002C4F38"/>
    <w:rsid w:val="002C50DB"/>
    <w:rsid w:val="002C50F6"/>
    <w:rsid w:val="002C584B"/>
    <w:rsid w:val="002C74BA"/>
    <w:rsid w:val="002C7742"/>
    <w:rsid w:val="002C774F"/>
    <w:rsid w:val="002C7A42"/>
    <w:rsid w:val="002C7D2E"/>
    <w:rsid w:val="002D0671"/>
    <w:rsid w:val="002D0F7A"/>
    <w:rsid w:val="002D1E2D"/>
    <w:rsid w:val="002D4303"/>
    <w:rsid w:val="002D55AB"/>
    <w:rsid w:val="002D653F"/>
    <w:rsid w:val="002D796A"/>
    <w:rsid w:val="002E0391"/>
    <w:rsid w:val="002E08DB"/>
    <w:rsid w:val="002E0ADB"/>
    <w:rsid w:val="002E0EEF"/>
    <w:rsid w:val="002E135D"/>
    <w:rsid w:val="002E14D5"/>
    <w:rsid w:val="002E16FC"/>
    <w:rsid w:val="002E1D84"/>
    <w:rsid w:val="002E1F8B"/>
    <w:rsid w:val="002E2770"/>
    <w:rsid w:val="002E41B3"/>
    <w:rsid w:val="002E42CC"/>
    <w:rsid w:val="002E49BA"/>
    <w:rsid w:val="002E4E96"/>
    <w:rsid w:val="002E61C1"/>
    <w:rsid w:val="002E646A"/>
    <w:rsid w:val="002E671F"/>
    <w:rsid w:val="002E690F"/>
    <w:rsid w:val="002E7A41"/>
    <w:rsid w:val="002E7BBE"/>
    <w:rsid w:val="002F0E7A"/>
    <w:rsid w:val="002F1114"/>
    <w:rsid w:val="002F124A"/>
    <w:rsid w:val="002F14D6"/>
    <w:rsid w:val="002F15B3"/>
    <w:rsid w:val="002F231A"/>
    <w:rsid w:val="002F2344"/>
    <w:rsid w:val="002F2421"/>
    <w:rsid w:val="002F288C"/>
    <w:rsid w:val="002F2B90"/>
    <w:rsid w:val="002F3833"/>
    <w:rsid w:val="002F3BE2"/>
    <w:rsid w:val="002F4489"/>
    <w:rsid w:val="002F4A45"/>
    <w:rsid w:val="002F50A3"/>
    <w:rsid w:val="002F50F7"/>
    <w:rsid w:val="002F51BB"/>
    <w:rsid w:val="002F5702"/>
    <w:rsid w:val="002F685E"/>
    <w:rsid w:val="002F6E09"/>
    <w:rsid w:val="002F78AC"/>
    <w:rsid w:val="002F7D1C"/>
    <w:rsid w:val="00300725"/>
    <w:rsid w:val="0030090D"/>
    <w:rsid w:val="00300E5D"/>
    <w:rsid w:val="00301505"/>
    <w:rsid w:val="003017C4"/>
    <w:rsid w:val="00301ACA"/>
    <w:rsid w:val="00301B87"/>
    <w:rsid w:val="00301F3D"/>
    <w:rsid w:val="00302328"/>
    <w:rsid w:val="00302CBD"/>
    <w:rsid w:val="00303759"/>
    <w:rsid w:val="00303FF2"/>
    <w:rsid w:val="00304DF9"/>
    <w:rsid w:val="003055C0"/>
    <w:rsid w:val="00305AB5"/>
    <w:rsid w:val="00305FE3"/>
    <w:rsid w:val="00306361"/>
    <w:rsid w:val="00306B46"/>
    <w:rsid w:val="00306D5C"/>
    <w:rsid w:val="00307489"/>
    <w:rsid w:val="003077EB"/>
    <w:rsid w:val="00307B25"/>
    <w:rsid w:val="00307FBF"/>
    <w:rsid w:val="0031080D"/>
    <w:rsid w:val="00310F80"/>
    <w:rsid w:val="003129A1"/>
    <w:rsid w:val="0031301F"/>
    <w:rsid w:val="00313261"/>
    <w:rsid w:val="003138F0"/>
    <w:rsid w:val="00313961"/>
    <w:rsid w:val="003142B0"/>
    <w:rsid w:val="0031452A"/>
    <w:rsid w:val="00314771"/>
    <w:rsid w:val="00314F2C"/>
    <w:rsid w:val="00316401"/>
    <w:rsid w:val="0031646B"/>
    <w:rsid w:val="003165D4"/>
    <w:rsid w:val="00316CEE"/>
    <w:rsid w:val="003179F3"/>
    <w:rsid w:val="00317ADB"/>
    <w:rsid w:val="00321584"/>
    <w:rsid w:val="00322310"/>
    <w:rsid w:val="003223FB"/>
    <w:rsid w:val="00322902"/>
    <w:rsid w:val="003229B2"/>
    <w:rsid w:val="003229EF"/>
    <w:rsid w:val="00322B68"/>
    <w:rsid w:val="003241C5"/>
    <w:rsid w:val="00324691"/>
    <w:rsid w:val="003249A0"/>
    <w:rsid w:val="0032530A"/>
    <w:rsid w:val="00325F65"/>
    <w:rsid w:val="003260C9"/>
    <w:rsid w:val="00326440"/>
    <w:rsid w:val="0032719D"/>
    <w:rsid w:val="003278EE"/>
    <w:rsid w:val="00330915"/>
    <w:rsid w:val="0033128D"/>
    <w:rsid w:val="003316A1"/>
    <w:rsid w:val="003324C7"/>
    <w:rsid w:val="003329CC"/>
    <w:rsid w:val="00333C18"/>
    <w:rsid w:val="00334B21"/>
    <w:rsid w:val="0033511A"/>
    <w:rsid w:val="003357E4"/>
    <w:rsid w:val="00335C52"/>
    <w:rsid w:val="00335FBA"/>
    <w:rsid w:val="00336326"/>
    <w:rsid w:val="00336794"/>
    <w:rsid w:val="00336F3E"/>
    <w:rsid w:val="00337885"/>
    <w:rsid w:val="00337960"/>
    <w:rsid w:val="003417A8"/>
    <w:rsid w:val="003421C0"/>
    <w:rsid w:val="00342CC4"/>
    <w:rsid w:val="00342CF5"/>
    <w:rsid w:val="00343716"/>
    <w:rsid w:val="003453C8"/>
    <w:rsid w:val="0034561B"/>
    <w:rsid w:val="0034604F"/>
    <w:rsid w:val="0034689F"/>
    <w:rsid w:val="003470F2"/>
    <w:rsid w:val="00350AE8"/>
    <w:rsid w:val="00350C62"/>
    <w:rsid w:val="0035279F"/>
    <w:rsid w:val="003534E4"/>
    <w:rsid w:val="003537FB"/>
    <w:rsid w:val="00354A7C"/>
    <w:rsid w:val="00354C4D"/>
    <w:rsid w:val="00354DDA"/>
    <w:rsid w:val="00354EB3"/>
    <w:rsid w:val="00354F5B"/>
    <w:rsid w:val="00354FEA"/>
    <w:rsid w:val="00356096"/>
    <w:rsid w:val="00356B4A"/>
    <w:rsid w:val="003570C1"/>
    <w:rsid w:val="00357520"/>
    <w:rsid w:val="00360208"/>
    <w:rsid w:val="00361017"/>
    <w:rsid w:val="00361660"/>
    <w:rsid w:val="0036252C"/>
    <w:rsid w:val="00362AEC"/>
    <w:rsid w:val="00363034"/>
    <w:rsid w:val="00364A4E"/>
    <w:rsid w:val="00364E61"/>
    <w:rsid w:val="003650CA"/>
    <w:rsid w:val="00365CD5"/>
    <w:rsid w:val="00366A9B"/>
    <w:rsid w:val="00366E38"/>
    <w:rsid w:val="00366F30"/>
    <w:rsid w:val="00367795"/>
    <w:rsid w:val="003702F4"/>
    <w:rsid w:val="00370A05"/>
    <w:rsid w:val="00370C1D"/>
    <w:rsid w:val="00370CB5"/>
    <w:rsid w:val="00371BA1"/>
    <w:rsid w:val="00372C4A"/>
    <w:rsid w:val="00372E11"/>
    <w:rsid w:val="0037364E"/>
    <w:rsid w:val="00373893"/>
    <w:rsid w:val="003739A5"/>
    <w:rsid w:val="00373C40"/>
    <w:rsid w:val="00373E5E"/>
    <w:rsid w:val="00374337"/>
    <w:rsid w:val="003744AC"/>
    <w:rsid w:val="003748EE"/>
    <w:rsid w:val="00375E40"/>
    <w:rsid w:val="003760D7"/>
    <w:rsid w:val="00376402"/>
    <w:rsid w:val="003767C3"/>
    <w:rsid w:val="00376BA9"/>
    <w:rsid w:val="00376CF1"/>
    <w:rsid w:val="0037734A"/>
    <w:rsid w:val="00377A8E"/>
    <w:rsid w:val="003800FB"/>
    <w:rsid w:val="00380188"/>
    <w:rsid w:val="0038081D"/>
    <w:rsid w:val="00380C33"/>
    <w:rsid w:val="00380EC2"/>
    <w:rsid w:val="00380FFC"/>
    <w:rsid w:val="00381374"/>
    <w:rsid w:val="00381D03"/>
    <w:rsid w:val="00381D9D"/>
    <w:rsid w:val="00382016"/>
    <w:rsid w:val="003821C5"/>
    <w:rsid w:val="00382AC2"/>
    <w:rsid w:val="00382E26"/>
    <w:rsid w:val="00382EE3"/>
    <w:rsid w:val="0038311B"/>
    <w:rsid w:val="0038340F"/>
    <w:rsid w:val="00383460"/>
    <w:rsid w:val="00383776"/>
    <w:rsid w:val="00383D72"/>
    <w:rsid w:val="003843EB"/>
    <w:rsid w:val="00384FF1"/>
    <w:rsid w:val="0038551A"/>
    <w:rsid w:val="00385916"/>
    <w:rsid w:val="00385975"/>
    <w:rsid w:val="0038632C"/>
    <w:rsid w:val="00386859"/>
    <w:rsid w:val="00386F11"/>
    <w:rsid w:val="00387D3A"/>
    <w:rsid w:val="0039060A"/>
    <w:rsid w:val="00390981"/>
    <w:rsid w:val="00390A07"/>
    <w:rsid w:val="003912BA"/>
    <w:rsid w:val="00391B61"/>
    <w:rsid w:val="00392014"/>
    <w:rsid w:val="0039255C"/>
    <w:rsid w:val="00392B68"/>
    <w:rsid w:val="00393837"/>
    <w:rsid w:val="00393D98"/>
    <w:rsid w:val="0039405C"/>
    <w:rsid w:val="00394867"/>
    <w:rsid w:val="00394F83"/>
    <w:rsid w:val="00395644"/>
    <w:rsid w:val="00395DE1"/>
    <w:rsid w:val="0039683A"/>
    <w:rsid w:val="003969E6"/>
    <w:rsid w:val="003972DE"/>
    <w:rsid w:val="003A0255"/>
    <w:rsid w:val="003A0CC7"/>
    <w:rsid w:val="003A1581"/>
    <w:rsid w:val="003A17ED"/>
    <w:rsid w:val="003A1A59"/>
    <w:rsid w:val="003A1D49"/>
    <w:rsid w:val="003A1E54"/>
    <w:rsid w:val="003A2150"/>
    <w:rsid w:val="003A21F2"/>
    <w:rsid w:val="003A2A52"/>
    <w:rsid w:val="003A32D1"/>
    <w:rsid w:val="003A34F6"/>
    <w:rsid w:val="003A3650"/>
    <w:rsid w:val="003A36E7"/>
    <w:rsid w:val="003A3992"/>
    <w:rsid w:val="003A3C8F"/>
    <w:rsid w:val="003A3DC8"/>
    <w:rsid w:val="003A40A4"/>
    <w:rsid w:val="003A4F2D"/>
    <w:rsid w:val="003A5011"/>
    <w:rsid w:val="003A70CB"/>
    <w:rsid w:val="003A713A"/>
    <w:rsid w:val="003A72B0"/>
    <w:rsid w:val="003A7F70"/>
    <w:rsid w:val="003B0B17"/>
    <w:rsid w:val="003B1333"/>
    <w:rsid w:val="003B162B"/>
    <w:rsid w:val="003B2994"/>
    <w:rsid w:val="003B2DCF"/>
    <w:rsid w:val="003B3E0B"/>
    <w:rsid w:val="003B4056"/>
    <w:rsid w:val="003B4146"/>
    <w:rsid w:val="003B4D3C"/>
    <w:rsid w:val="003B4DBE"/>
    <w:rsid w:val="003B532B"/>
    <w:rsid w:val="003B55BA"/>
    <w:rsid w:val="003B5664"/>
    <w:rsid w:val="003B620D"/>
    <w:rsid w:val="003B6BB2"/>
    <w:rsid w:val="003B6C96"/>
    <w:rsid w:val="003B6D57"/>
    <w:rsid w:val="003C0D0C"/>
    <w:rsid w:val="003C0E88"/>
    <w:rsid w:val="003C1F22"/>
    <w:rsid w:val="003C209D"/>
    <w:rsid w:val="003C24A1"/>
    <w:rsid w:val="003C3617"/>
    <w:rsid w:val="003C36E0"/>
    <w:rsid w:val="003C3D1B"/>
    <w:rsid w:val="003C3F42"/>
    <w:rsid w:val="003C446D"/>
    <w:rsid w:val="003C4EC3"/>
    <w:rsid w:val="003C4F0C"/>
    <w:rsid w:val="003C53DB"/>
    <w:rsid w:val="003C5A0C"/>
    <w:rsid w:val="003C5CDB"/>
    <w:rsid w:val="003C5D04"/>
    <w:rsid w:val="003C5DDC"/>
    <w:rsid w:val="003C5E99"/>
    <w:rsid w:val="003C6CCF"/>
    <w:rsid w:val="003C6E1C"/>
    <w:rsid w:val="003C7E3C"/>
    <w:rsid w:val="003D02CE"/>
    <w:rsid w:val="003D02F6"/>
    <w:rsid w:val="003D0836"/>
    <w:rsid w:val="003D0900"/>
    <w:rsid w:val="003D153A"/>
    <w:rsid w:val="003D28D6"/>
    <w:rsid w:val="003D2DBF"/>
    <w:rsid w:val="003D3154"/>
    <w:rsid w:val="003D352A"/>
    <w:rsid w:val="003D3D1E"/>
    <w:rsid w:val="003D3DA4"/>
    <w:rsid w:val="003D4758"/>
    <w:rsid w:val="003D4ADF"/>
    <w:rsid w:val="003D4CDC"/>
    <w:rsid w:val="003D4FD5"/>
    <w:rsid w:val="003D5152"/>
    <w:rsid w:val="003D551F"/>
    <w:rsid w:val="003D584C"/>
    <w:rsid w:val="003D6026"/>
    <w:rsid w:val="003D6031"/>
    <w:rsid w:val="003D62F1"/>
    <w:rsid w:val="003D6B5C"/>
    <w:rsid w:val="003D6C34"/>
    <w:rsid w:val="003E038E"/>
    <w:rsid w:val="003E08F1"/>
    <w:rsid w:val="003E2381"/>
    <w:rsid w:val="003E27D9"/>
    <w:rsid w:val="003E2AA0"/>
    <w:rsid w:val="003E2AE5"/>
    <w:rsid w:val="003E32AB"/>
    <w:rsid w:val="003E3938"/>
    <w:rsid w:val="003E3E43"/>
    <w:rsid w:val="003E4F34"/>
    <w:rsid w:val="003E58D7"/>
    <w:rsid w:val="003E5EC6"/>
    <w:rsid w:val="003E60C6"/>
    <w:rsid w:val="003E68D0"/>
    <w:rsid w:val="003E7354"/>
    <w:rsid w:val="003E76DC"/>
    <w:rsid w:val="003E7986"/>
    <w:rsid w:val="003E7E42"/>
    <w:rsid w:val="003E7ECD"/>
    <w:rsid w:val="003F0D2E"/>
    <w:rsid w:val="003F1067"/>
    <w:rsid w:val="003F24A4"/>
    <w:rsid w:val="003F2928"/>
    <w:rsid w:val="003F2F43"/>
    <w:rsid w:val="003F3588"/>
    <w:rsid w:val="003F3E64"/>
    <w:rsid w:val="003F4269"/>
    <w:rsid w:val="003F44BD"/>
    <w:rsid w:val="003F62BE"/>
    <w:rsid w:val="003F68DD"/>
    <w:rsid w:val="003F7297"/>
    <w:rsid w:val="003F7F4F"/>
    <w:rsid w:val="003F7FB0"/>
    <w:rsid w:val="00400382"/>
    <w:rsid w:val="00400932"/>
    <w:rsid w:val="00400986"/>
    <w:rsid w:val="00400A16"/>
    <w:rsid w:val="00401E08"/>
    <w:rsid w:val="00401FA6"/>
    <w:rsid w:val="004024BB"/>
    <w:rsid w:val="004027A5"/>
    <w:rsid w:val="00402FC2"/>
    <w:rsid w:val="0040345C"/>
    <w:rsid w:val="00403464"/>
    <w:rsid w:val="00404C81"/>
    <w:rsid w:val="00404F88"/>
    <w:rsid w:val="004051EB"/>
    <w:rsid w:val="0040541C"/>
    <w:rsid w:val="0040627D"/>
    <w:rsid w:val="004065CE"/>
    <w:rsid w:val="004074C0"/>
    <w:rsid w:val="00407590"/>
    <w:rsid w:val="004079C1"/>
    <w:rsid w:val="00407DF4"/>
    <w:rsid w:val="004108DE"/>
    <w:rsid w:val="004109C8"/>
    <w:rsid w:val="00411B49"/>
    <w:rsid w:val="00413A30"/>
    <w:rsid w:val="00413C99"/>
    <w:rsid w:val="00413D98"/>
    <w:rsid w:val="0041413C"/>
    <w:rsid w:val="00414368"/>
    <w:rsid w:val="004150CF"/>
    <w:rsid w:val="00415ACD"/>
    <w:rsid w:val="00415B58"/>
    <w:rsid w:val="00416208"/>
    <w:rsid w:val="004164A0"/>
    <w:rsid w:val="004167E7"/>
    <w:rsid w:val="00416A92"/>
    <w:rsid w:val="00417451"/>
    <w:rsid w:val="0041756F"/>
    <w:rsid w:val="00420800"/>
    <w:rsid w:val="00420D7D"/>
    <w:rsid w:val="0042160E"/>
    <w:rsid w:val="00422348"/>
    <w:rsid w:val="004224CE"/>
    <w:rsid w:val="004225CF"/>
    <w:rsid w:val="00422F4C"/>
    <w:rsid w:val="00423878"/>
    <w:rsid w:val="00423C4D"/>
    <w:rsid w:val="00423F83"/>
    <w:rsid w:val="004243A8"/>
    <w:rsid w:val="00424590"/>
    <w:rsid w:val="004248DB"/>
    <w:rsid w:val="00424ABF"/>
    <w:rsid w:val="00424AFC"/>
    <w:rsid w:val="004264B6"/>
    <w:rsid w:val="00426854"/>
    <w:rsid w:val="00426EE1"/>
    <w:rsid w:val="004278F0"/>
    <w:rsid w:val="00427A09"/>
    <w:rsid w:val="00427D80"/>
    <w:rsid w:val="00430334"/>
    <w:rsid w:val="00430446"/>
    <w:rsid w:val="004304B2"/>
    <w:rsid w:val="00431689"/>
    <w:rsid w:val="00432281"/>
    <w:rsid w:val="00433B6D"/>
    <w:rsid w:val="00433C23"/>
    <w:rsid w:val="00434B74"/>
    <w:rsid w:val="00435BA9"/>
    <w:rsid w:val="00436425"/>
    <w:rsid w:val="004373D0"/>
    <w:rsid w:val="00437606"/>
    <w:rsid w:val="00437C28"/>
    <w:rsid w:val="00437C8B"/>
    <w:rsid w:val="0044005F"/>
    <w:rsid w:val="00440162"/>
    <w:rsid w:val="00440F55"/>
    <w:rsid w:val="004412AC"/>
    <w:rsid w:val="00441618"/>
    <w:rsid w:val="00441BB8"/>
    <w:rsid w:val="00441E85"/>
    <w:rsid w:val="00442525"/>
    <w:rsid w:val="004431DE"/>
    <w:rsid w:val="0044321B"/>
    <w:rsid w:val="00445D07"/>
    <w:rsid w:val="00446751"/>
    <w:rsid w:val="00446A63"/>
    <w:rsid w:val="0044710E"/>
    <w:rsid w:val="004501EA"/>
    <w:rsid w:val="00450BB7"/>
    <w:rsid w:val="00451967"/>
    <w:rsid w:val="00451986"/>
    <w:rsid w:val="00451D4E"/>
    <w:rsid w:val="00451DD0"/>
    <w:rsid w:val="00452BAE"/>
    <w:rsid w:val="00453067"/>
    <w:rsid w:val="00453DCE"/>
    <w:rsid w:val="00453FAE"/>
    <w:rsid w:val="004541B3"/>
    <w:rsid w:val="004545B5"/>
    <w:rsid w:val="00454925"/>
    <w:rsid w:val="0045509B"/>
    <w:rsid w:val="00455349"/>
    <w:rsid w:val="00456563"/>
    <w:rsid w:val="00456BCF"/>
    <w:rsid w:val="0045717F"/>
    <w:rsid w:val="00457393"/>
    <w:rsid w:val="00457687"/>
    <w:rsid w:val="0046008E"/>
    <w:rsid w:val="00460506"/>
    <w:rsid w:val="00460F8F"/>
    <w:rsid w:val="004611F7"/>
    <w:rsid w:val="00461C35"/>
    <w:rsid w:val="00462A53"/>
    <w:rsid w:val="00463B83"/>
    <w:rsid w:val="00463DEA"/>
    <w:rsid w:val="00463EFA"/>
    <w:rsid w:val="004643B7"/>
    <w:rsid w:val="00464880"/>
    <w:rsid w:val="00464C49"/>
    <w:rsid w:val="00466C95"/>
    <w:rsid w:val="00466CB9"/>
    <w:rsid w:val="00467CFA"/>
    <w:rsid w:val="004704FC"/>
    <w:rsid w:val="0047087E"/>
    <w:rsid w:val="00470A65"/>
    <w:rsid w:val="00470A86"/>
    <w:rsid w:val="00470ECE"/>
    <w:rsid w:val="004711CB"/>
    <w:rsid w:val="00471551"/>
    <w:rsid w:val="00471EE9"/>
    <w:rsid w:val="0047295C"/>
    <w:rsid w:val="00472ACA"/>
    <w:rsid w:val="00472FA8"/>
    <w:rsid w:val="004730C5"/>
    <w:rsid w:val="00473680"/>
    <w:rsid w:val="0047439B"/>
    <w:rsid w:val="00474AEF"/>
    <w:rsid w:val="0047537B"/>
    <w:rsid w:val="00475E96"/>
    <w:rsid w:val="004760C1"/>
    <w:rsid w:val="00476DCB"/>
    <w:rsid w:val="0047725C"/>
    <w:rsid w:val="004774DD"/>
    <w:rsid w:val="004777F9"/>
    <w:rsid w:val="00477DBD"/>
    <w:rsid w:val="00477E02"/>
    <w:rsid w:val="00477EC1"/>
    <w:rsid w:val="00480810"/>
    <w:rsid w:val="00480824"/>
    <w:rsid w:val="00481751"/>
    <w:rsid w:val="00481856"/>
    <w:rsid w:val="00482808"/>
    <w:rsid w:val="00482C92"/>
    <w:rsid w:val="00482DAD"/>
    <w:rsid w:val="00482E4A"/>
    <w:rsid w:val="004831FC"/>
    <w:rsid w:val="0048380A"/>
    <w:rsid w:val="004839B0"/>
    <w:rsid w:val="00483D83"/>
    <w:rsid w:val="00484534"/>
    <w:rsid w:val="0048458C"/>
    <w:rsid w:val="004849AC"/>
    <w:rsid w:val="00484BCE"/>
    <w:rsid w:val="00485206"/>
    <w:rsid w:val="00485330"/>
    <w:rsid w:val="00485CAD"/>
    <w:rsid w:val="004865EC"/>
    <w:rsid w:val="00486612"/>
    <w:rsid w:val="004866B0"/>
    <w:rsid w:val="00486AAC"/>
    <w:rsid w:val="00486B86"/>
    <w:rsid w:val="004873AD"/>
    <w:rsid w:val="00487488"/>
    <w:rsid w:val="00487E06"/>
    <w:rsid w:val="00487FA9"/>
    <w:rsid w:val="004902CF"/>
    <w:rsid w:val="00491291"/>
    <w:rsid w:val="00491589"/>
    <w:rsid w:val="0049179F"/>
    <w:rsid w:val="00491BE1"/>
    <w:rsid w:val="00491C5C"/>
    <w:rsid w:val="0049275C"/>
    <w:rsid w:val="0049281D"/>
    <w:rsid w:val="00492D26"/>
    <w:rsid w:val="00493646"/>
    <w:rsid w:val="004943EB"/>
    <w:rsid w:val="0049490B"/>
    <w:rsid w:val="00495815"/>
    <w:rsid w:val="0049676E"/>
    <w:rsid w:val="00497284"/>
    <w:rsid w:val="00497568"/>
    <w:rsid w:val="00497C08"/>
    <w:rsid w:val="004A0130"/>
    <w:rsid w:val="004A04BF"/>
    <w:rsid w:val="004A0B61"/>
    <w:rsid w:val="004A0EC5"/>
    <w:rsid w:val="004A10CF"/>
    <w:rsid w:val="004A12DD"/>
    <w:rsid w:val="004A14F9"/>
    <w:rsid w:val="004A1A1C"/>
    <w:rsid w:val="004A28CF"/>
    <w:rsid w:val="004A3317"/>
    <w:rsid w:val="004A3F70"/>
    <w:rsid w:val="004A3FAB"/>
    <w:rsid w:val="004A49C2"/>
    <w:rsid w:val="004A4D8E"/>
    <w:rsid w:val="004A5858"/>
    <w:rsid w:val="004A5A94"/>
    <w:rsid w:val="004A61AC"/>
    <w:rsid w:val="004A6900"/>
    <w:rsid w:val="004A6D2D"/>
    <w:rsid w:val="004A717D"/>
    <w:rsid w:val="004A7388"/>
    <w:rsid w:val="004A7403"/>
    <w:rsid w:val="004A7858"/>
    <w:rsid w:val="004A795D"/>
    <w:rsid w:val="004B0A6C"/>
    <w:rsid w:val="004B0D0A"/>
    <w:rsid w:val="004B163A"/>
    <w:rsid w:val="004B1655"/>
    <w:rsid w:val="004B1E65"/>
    <w:rsid w:val="004B22DF"/>
    <w:rsid w:val="004B30D9"/>
    <w:rsid w:val="004B3583"/>
    <w:rsid w:val="004B3F88"/>
    <w:rsid w:val="004B41C2"/>
    <w:rsid w:val="004B41D2"/>
    <w:rsid w:val="004B4279"/>
    <w:rsid w:val="004B458F"/>
    <w:rsid w:val="004B5169"/>
    <w:rsid w:val="004B5B3F"/>
    <w:rsid w:val="004B5B95"/>
    <w:rsid w:val="004B5D15"/>
    <w:rsid w:val="004B6422"/>
    <w:rsid w:val="004B658C"/>
    <w:rsid w:val="004B679F"/>
    <w:rsid w:val="004B6A14"/>
    <w:rsid w:val="004B6BCD"/>
    <w:rsid w:val="004B713A"/>
    <w:rsid w:val="004B760D"/>
    <w:rsid w:val="004C0269"/>
    <w:rsid w:val="004C0340"/>
    <w:rsid w:val="004C0E2C"/>
    <w:rsid w:val="004C1091"/>
    <w:rsid w:val="004C14C6"/>
    <w:rsid w:val="004C1C67"/>
    <w:rsid w:val="004C2717"/>
    <w:rsid w:val="004C2B54"/>
    <w:rsid w:val="004C2BC3"/>
    <w:rsid w:val="004C2C8B"/>
    <w:rsid w:val="004C2EBF"/>
    <w:rsid w:val="004C4EA5"/>
    <w:rsid w:val="004C53D3"/>
    <w:rsid w:val="004C5713"/>
    <w:rsid w:val="004C61BA"/>
    <w:rsid w:val="004C7045"/>
    <w:rsid w:val="004C7462"/>
    <w:rsid w:val="004C77A1"/>
    <w:rsid w:val="004C7F24"/>
    <w:rsid w:val="004D02B0"/>
    <w:rsid w:val="004D0534"/>
    <w:rsid w:val="004D1278"/>
    <w:rsid w:val="004D1A0E"/>
    <w:rsid w:val="004D1FB7"/>
    <w:rsid w:val="004D20B2"/>
    <w:rsid w:val="004D2C11"/>
    <w:rsid w:val="004D40F2"/>
    <w:rsid w:val="004D44EE"/>
    <w:rsid w:val="004D4836"/>
    <w:rsid w:val="004D4E74"/>
    <w:rsid w:val="004D5321"/>
    <w:rsid w:val="004D5E08"/>
    <w:rsid w:val="004D6082"/>
    <w:rsid w:val="004D6174"/>
    <w:rsid w:val="004D6518"/>
    <w:rsid w:val="004D6D1C"/>
    <w:rsid w:val="004D74DA"/>
    <w:rsid w:val="004D79BE"/>
    <w:rsid w:val="004E07E4"/>
    <w:rsid w:val="004E0A13"/>
    <w:rsid w:val="004E151B"/>
    <w:rsid w:val="004E181D"/>
    <w:rsid w:val="004E19D9"/>
    <w:rsid w:val="004E1E33"/>
    <w:rsid w:val="004E22F9"/>
    <w:rsid w:val="004E24C5"/>
    <w:rsid w:val="004E24EE"/>
    <w:rsid w:val="004E2DE7"/>
    <w:rsid w:val="004E3255"/>
    <w:rsid w:val="004E3492"/>
    <w:rsid w:val="004E366C"/>
    <w:rsid w:val="004E43FF"/>
    <w:rsid w:val="004E5307"/>
    <w:rsid w:val="004E5592"/>
    <w:rsid w:val="004E5C9C"/>
    <w:rsid w:val="004E6279"/>
    <w:rsid w:val="004E62BD"/>
    <w:rsid w:val="004E6592"/>
    <w:rsid w:val="004E6CBC"/>
    <w:rsid w:val="004F0B7F"/>
    <w:rsid w:val="004F19E6"/>
    <w:rsid w:val="004F22D5"/>
    <w:rsid w:val="004F2F31"/>
    <w:rsid w:val="004F2F82"/>
    <w:rsid w:val="004F3388"/>
    <w:rsid w:val="004F423F"/>
    <w:rsid w:val="004F5723"/>
    <w:rsid w:val="004F5B53"/>
    <w:rsid w:val="004F5D6C"/>
    <w:rsid w:val="004F5E35"/>
    <w:rsid w:val="004F6279"/>
    <w:rsid w:val="004F6E70"/>
    <w:rsid w:val="004F711F"/>
    <w:rsid w:val="004F73BB"/>
    <w:rsid w:val="004F7465"/>
    <w:rsid w:val="004F778C"/>
    <w:rsid w:val="004F7FD9"/>
    <w:rsid w:val="00500204"/>
    <w:rsid w:val="00500214"/>
    <w:rsid w:val="005017AE"/>
    <w:rsid w:val="005023C9"/>
    <w:rsid w:val="0050250E"/>
    <w:rsid w:val="00502B5A"/>
    <w:rsid w:val="00502CA4"/>
    <w:rsid w:val="00502EF9"/>
    <w:rsid w:val="0050390C"/>
    <w:rsid w:val="00503D58"/>
    <w:rsid w:val="00504B91"/>
    <w:rsid w:val="00505274"/>
    <w:rsid w:val="0050579D"/>
    <w:rsid w:val="00505F6F"/>
    <w:rsid w:val="005061AE"/>
    <w:rsid w:val="00506359"/>
    <w:rsid w:val="005107FF"/>
    <w:rsid w:val="00511755"/>
    <w:rsid w:val="00512613"/>
    <w:rsid w:val="0051265D"/>
    <w:rsid w:val="00512F12"/>
    <w:rsid w:val="0051414F"/>
    <w:rsid w:val="0051453E"/>
    <w:rsid w:val="00515761"/>
    <w:rsid w:val="00515AAA"/>
    <w:rsid w:val="00515E69"/>
    <w:rsid w:val="00516192"/>
    <w:rsid w:val="0051623F"/>
    <w:rsid w:val="00516A3E"/>
    <w:rsid w:val="00516ECE"/>
    <w:rsid w:val="00517354"/>
    <w:rsid w:val="00520067"/>
    <w:rsid w:val="0052016E"/>
    <w:rsid w:val="00522082"/>
    <w:rsid w:val="00522762"/>
    <w:rsid w:val="00522B2E"/>
    <w:rsid w:val="005237E9"/>
    <w:rsid w:val="00523CFC"/>
    <w:rsid w:val="0052427F"/>
    <w:rsid w:val="005244CD"/>
    <w:rsid w:val="00524C44"/>
    <w:rsid w:val="005250BC"/>
    <w:rsid w:val="005263D9"/>
    <w:rsid w:val="00526400"/>
    <w:rsid w:val="00526D09"/>
    <w:rsid w:val="00527DF8"/>
    <w:rsid w:val="005300FA"/>
    <w:rsid w:val="005307D6"/>
    <w:rsid w:val="00530B39"/>
    <w:rsid w:val="00530E8D"/>
    <w:rsid w:val="00530F68"/>
    <w:rsid w:val="005315C0"/>
    <w:rsid w:val="00531F5C"/>
    <w:rsid w:val="005328EB"/>
    <w:rsid w:val="00532966"/>
    <w:rsid w:val="00532CF1"/>
    <w:rsid w:val="005332AF"/>
    <w:rsid w:val="0053345D"/>
    <w:rsid w:val="00533BEF"/>
    <w:rsid w:val="00534787"/>
    <w:rsid w:val="005359F6"/>
    <w:rsid w:val="00535C9D"/>
    <w:rsid w:val="00536401"/>
    <w:rsid w:val="005366EB"/>
    <w:rsid w:val="00537BFD"/>
    <w:rsid w:val="00537FD0"/>
    <w:rsid w:val="0054004A"/>
    <w:rsid w:val="005402E3"/>
    <w:rsid w:val="005403D7"/>
    <w:rsid w:val="00540631"/>
    <w:rsid w:val="00540A56"/>
    <w:rsid w:val="00540EA6"/>
    <w:rsid w:val="00541647"/>
    <w:rsid w:val="0054166B"/>
    <w:rsid w:val="00541ED2"/>
    <w:rsid w:val="00541F31"/>
    <w:rsid w:val="00542145"/>
    <w:rsid w:val="00543C2A"/>
    <w:rsid w:val="005446EC"/>
    <w:rsid w:val="005453EC"/>
    <w:rsid w:val="00545898"/>
    <w:rsid w:val="0054591A"/>
    <w:rsid w:val="00546647"/>
    <w:rsid w:val="0054669E"/>
    <w:rsid w:val="00546E7B"/>
    <w:rsid w:val="00547432"/>
    <w:rsid w:val="00550792"/>
    <w:rsid w:val="00550DAD"/>
    <w:rsid w:val="00551576"/>
    <w:rsid w:val="00551EAC"/>
    <w:rsid w:val="00552281"/>
    <w:rsid w:val="0055272D"/>
    <w:rsid w:val="005531D4"/>
    <w:rsid w:val="00553252"/>
    <w:rsid w:val="00553B28"/>
    <w:rsid w:val="00553F61"/>
    <w:rsid w:val="005541D1"/>
    <w:rsid w:val="00554879"/>
    <w:rsid w:val="00554C51"/>
    <w:rsid w:val="0055515F"/>
    <w:rsid w:val="00555271"/>
    <w:rsid w:val="005559C7"/>
    <w:rsid w:val="00555FB6"/>
    <w:rsid w:val="00556FE2"/>
    <w:rsid w:val="005573E2"/>
    <w:rsid w:val="00560426"/>
    <w:rsid w:val="005606BC"/>
    <w:rsid w:val="00560740"/>
    <w:rsid w:val="0056123F"/>
    <w:rsid w:val="00561D09"/>
    <w:rsid w:val="0056223D"/>
    <w:rsid w:val="00562288"/>
    <w:rsid w:val="00562CB5"/>
    <w:rsid w:val="00563320"/>
    <w:rsid w:val="00563EDE"/>
    <w:rsid w:val="00563F5D"/>
    <w:rsid w:val="005648D3"/>
    <w:rsid w:val="005649C4"/>
    <w:rsid w:val="00564B68"/>
    <w:rsid w:val="00564EA1"/>
    <w:rsid w:val="0056591D"/>
    <w:rsid w:val="005679D4"/>
    <w:rsid w:val="005705F4"/>
    <w:rsid w:val="005715B2"/>
    <w:rsid w:val="00571875"/>
    <w:rsid w:val="0057189E"/>
    <w:rsid w:val="005719EE"/>
    <w:rsid w:val="00571A55"/>
    <w:rsid w:val="00571DF3"/>
    <w:rsid w:val="00572595"/>
    <w:rsid w:val="005729F7"/>
    <w:rsid w:val="00573C8D"/>
    <w:rsid w:val="00573DE8"/>
    <w:rsid w:val="005740F2"/>
    <w:rsid w:val="00574650"/>
    <w:rsid w:val="005746BF"/>
    <w:rsid w:val="005750DB"/>
    <w:rsid w:val="005759BD"/>
    <w:rsid w:val="00575C25"/>
    <w:rsid w:val="005774A1"/>
    <w:rsid w:val="00577992"/>
    <w:rsid w:val="00577BE4"/>
    <w:rsid w:val="0058064F"/>
    <w:rsid w:val="00580897"/>
    <w:rsid w:val="00581AEC"/>
    <w:rsid w:val="00581E09"/>
    <w:rsid w:val="00582A4F"/>
    <w:rsid w:val="00582CF2"/>
    <w:rsid w:val="00583571"/>
    <w:rsid w:val="00583879"/>
    <w:rsid w:val="00583B82"/>
    <w:rsid w:val="00584BFA"/>
    <w:rsid w:val="005852C1"/>
    <w:rsid w:val="0058590C"/>
    <w:rsid w:val="0058614B"/>
    <w:rsid w:val="005861D8"/>
    <w:rsid w:val="0058641B"/>
    <w:rsid w:val="00586B33"/>
    <w:rsid w:val="005870A0"/>
    <w:rsid w:val="0058760A"/>
    <w:rsid w:val="005914F4"/>
    <w:rsid w:val="00591A15"/>
    <w:rsid w:val="00592596"/>
    <w:rsid w:val="005935F5"/>
    <w:rsid w:val="00596319"/>
    <w:rsid w:val="0059700F"/>
    <w:rsid w:val="0059747A"/>
    <w:rsid w:val="00597DB1"/>
    <w:rsid w:val="005A03D8"/>
    <w:rsid w:val="005A0BB5"/>
    <w:rsid w:val="005A0F05"/>
    <w:rsid w:val="005A13CF"/>
    <w:rsid w:val="005A1638"/>
    <w:rsid w:val="005A2039"/>
    <w:rsid w:val="005A256F"/>
    <w:rsid w:val="005A3983"/>
    <w:rsid w:val="005A3A17"/>
    <w:rsid w:val="005A3A1D"/>
    <w:rsid w:val="005A435E"/>
    <w:rsid w:val="005A4936"/>
    <w:rsid w:val="005A5374"/>
    <w:rsid w:val="005A5B99"/>
    <w:rsid w:val="005A5DB5"/>
    <w:rsid w:val="005A6D94"/>
    <w:rsid w:val="005A7687"/>
    <w:rsid w:val="005A7ABF"/>
    <w:rsid w:val="005A7AD8"/>
    <w:rsid w:val="005A7EF3"/>
    <w:rsid w:val="005B01A9"/>
    <w:rsid w:val="005B0441"/>
    <w:rsid w:val="005B080E"/>
    <w:rsid w:val="005B0B87"/>
    <w:rsid w:val="005B1168"/>
    <w:rsid w:val="005B1EC2"/>
    <w:rsid w:val="005B2853"/>
    <w:rsid w:val="005B3057"/>
    <w:rsid w:val="005B30D9"/>
    <w:rsid w:val="005B33BF"/>
    <w:rsid w:val="005B3557"/>
    <w:rsid w:val="005B39CD"/>
    <w:rsid w:val="005B431C"/>
    <w:rsid w:val="005B45BF"/>
    <w:rsid w:val="005B45F2"/>
    <w:rsid w:val="005B698D"/>
    <w:rsid w:val="005B6C7D"/>
    <w:rsid w:val="005B782B"/>
    <w:rsid w:val="005B7905"/>
    <w:rsid w:val="005B797F"/>
    <w:rsid w:val="005C0072"/>
    <w:rsid w:val="005C0195"/>
    <w:rsid w:val="005C14DA"/>
    <w:rsid w:val="005C14E2"/>
    <w:rsid w:val="005C2F3D"/>
    <w:rsid w:val="005C3237"/>
    <w:rsid w:val="005C37F5"/>
    <w:rsid w:val="005C4179"/>
    <w:rsid w:val="005C46EF"/>
    <w:rsid w:val="005C4893"/>
    <w:rsid w:val="005C4DD4"/>
    <w:rsid w:val="005C5A21"/>
    <w:rsid w:val="005C5FF2"/>
    <w:rsid w:val="005C6017"/>
    <w:rsid w:val="005C61B6"/>
    <w:rsid w:val="005C6479"/>
    <w:rsid w:val="005C67A9"/>
    <w:rsid w:val="005C6B91"/>
    <w:rsid w:val="005C6DD4"/>
    <w:rsid w:val="005D0082"/>
    <w:rsid w:val="005D0530"/>
    <w:rsid w:val="005D0CBD"/>
    <w:rsid w:val="005D0E8A"/>
    <w:rsid w:val="005D0F9F"/>
    <w:rsid w:val="005D10AC"/>
    <w:rsid w:val="005D1534"/>
    <w:rsid w:val="005D2F8D"/>
    <w:rsid w:val="005D3B13"/>
    <w:rsid w:val="005D3F3D"/>
    <w:rsid w:val="005D577C"/>
    <w:rsid w:val="005D5CEF"/>
    <w:rsid w:val="005D5DF1"/>
    <w:rsid w:val="005D6455"/>
    <w:rsid w:val="005D652D"/>
    <w:rsid w:val="005D7993"/>
    <w:rsid w:val="005D7E71"/>
    <w:rsid w:val="005E0352"/>
    <w:rsid w:val="005E03C6"/>
    <w:rsid w:val="005E0B90"/>
    <w:rsid w:val="005E143D"/>
    <w:rsid w:val="005E14A7"/>
    <w:rsid w:val="005E1BC8"/>
    <w:rsid w:val="005E1C5D"/>
    <w:rsid w:val="005E1C8A"/>
    <w:rsid w:val="005E2399"/>
    <w:rsid w:val="005E2899"/>
    <w:rsid w:val="005E2FFA"/>
    <w:rsid w:val="005E3353"/>
    <w:rsid w:val="005E3846"/>
    <w:rsid w:val="005E4CEE"/>
    <w:rsid w:val="005E5DF0"/>
    <w:rsid w:val="005E5E4B"/>
    <w:rsid w:val="005E5F97"/>
    <w:rsid w:val="005E5FD3"/>
    <w:rsid w:val="005E66F6"/>
    <w:rsid w:val="005E6AC9"/>
    <w:rsid w:val="005E707A"/>
    <w:rsid w:val="005E7833"/>
    <w:rsid w:val="005F00D9"/>
    <w:rsid w:val="005F0AB4"/>
    <w:rsid w:val="005F0C99"/>
    <w:rsid w:val="005F1366"/>
    <w:rsid w:val="005F2B5C"/>
    <w:rsid w:val="005F3530"/>
    <w:rsid w:val="005F3756"/>
    <w:rsid w:val="005F3AF9"/>
    <w:rsid w:val="005F48F3"/>
    <w:rsid w:val="005F4C04"/>
    <w:rsid w:val="005F4DA7"/>
    <w:rsid w:val="005F5AE9"/>
    <w:rsid w:val="005F5FDC"/>
    <w:rsid w:val="005F62A1"/>
    <w:rsid w:val="005F6B59"/>
    <w:rsid w:val="005F6F56"/>
    <w:rsid w:val="005F711A"/>
    <w:rsid w:val="005F728B"/>
    <w:rsid w:val="005F7D57"/>
    <w:rsid w:val="00600936"/>
    <w:rsid w:val="00600E93"/>
    <w:rsid w:val="0060206B"/>
    <w:rsid w:val="006022EC"/>
    <w:rsid w:val="00602401"/>
    <w:rsid w:val="00602F80"/>
    <w:rsid w:val="0060324F"/>
    <w:rsid w:val="0060364C"/>
    <w:rsid w:val="00603A91"/>
    <w:rsid w:val="00604B16"/>
    <w:rsid w:val="00605057"/>
    <w:rsid w:val="0060580E"/>
    <w:rsid w:val="006058FA"/>
    <w:rsid w:val="00605B7C"/>
    <w:rsid w:val="0060618D"/>
    <w:rsid w:val="0060642B"/>
    <w:rsid w:val="0060692B"/>
    <w:rsid w:val="00606DBE"/>
    <w:rsid w:val="006074B4"/>
    <w:rsid w:val="00607BA5"/>
    <w:rsid w:val="00607BDA"/>
    <w:rsid w:val="00610644"/>
    <w:rsid w:val="0061092F"/>
    <w:rsid w:val="006116D0"/>
    <w:rsid w:val="00611F97"/>
    <w:rsid w:val="00612D27"/>
    <w:rsid w:val="006130E1"/>
    <w:rsid w:val="006132CA"/>
    <w:rsid w:val="00613DAC"/>
    <w:rsid w:val="00614A91"/>
    <w:rsid w:val="00614BA2"/>
    <w:rsid w:val="00614CA5"/>
    <w:rsid w:val="006162FF"/>
    <w:rsid w:val="00616976"/>
    <w:rsid w:val="006175BD"/>
    <w:rsid w:val="00617D9C"/>
    <w:rsid w:val="00617DEA"/>
    <w:rsid w:val="00620058"/>
    <w:rsid w:val="0062075E"/>
    <w:rsid w:val="00620972"/>
    <w:rsid w:val="00620A26"/>
    <w:rsid w:val="00620A7F"/>
    <w:rsid w:val="00620A93"/>
    <w:rsid w:val="006213BA"/>
    <w:rsid w:val="00621651"/>
    <w:rsid w:val="00621DC1"/>
    <w:rsid w:val="0062203B"/>
    <w:rsid w:val="00622CA2"/>
    <w:rsid w:val="00624062"/>
    <w:rsid w:val="006247E7"/>
    <w:rsid w:val="00624B3D"/>
    <w:rsid w:val="00624D0A"/>
    <w:rsid w:val="00624E3A"/>
    <w:rsid w:val="006264AA"/>
    <w:rsid w:val="00626776"/>
    <w:rsid w:val="00626F9A"/>
    <w:rsid w:val="00627794"/>
    <w:rsid w:val="00627795"/>
    <w:rsid w:val="006279B7"/>
    <w:rsid w:val="006300F3"/>
    <w:rsid w:val="006308B4"/>
    <w:rsid w:val="006309EF"/>
    <w:rsid w:val="00634904"/>
    <w:rsid w:val="00634E56"/>
    <w:rsid w:val="006356EF"/>
    <w:rsid w:val="00636021"/>
    <w:rsid w:val="0063624F"/>
    <w:rsid w:val="006369C9"/>
    <w:rsid w:val="00636D7E"/>
    <w:rsid w:val="006372A8"/>
    <w:rsid w:val="006379FD"/>
    <w:rsid w:val="00640086"/>
    <w:rsid w:val="00640232"/>
    <w:rsid w:val="0064165D"/>
    <w:rsid w:val="00642196"/>
    <w:rsid w:val="00642658"/>
    <w:rsid w:val="00642B5E"/>
    <w:rsid w:val="00642F69"/>
    <w:rsid w:val="006437E8"/>
    <w:rsid w:val="00643DD3"/>
    <w:rsid w:val="00643E90"/>
    <w:rsid w:val="0064478F"/>
    <w:rsid w:val="006453F8"/>
    <w:rsid w:val="006456BC"/>
    <w:rsid w:val="00645804"/>
    <w:rsid w:val="0064646E"/>
    <w:rsid w:val="0064648C"/>
    <w:rsid w:val="0064671E"/>
    <w:rsid w:val="006470F8"/>
    <w:rsid w:val="006471CD"/>
    <w:rsid w:val="0064764B"/>
    <w:rsid w:val="00647AA9"/>
    <w:rsid w:val="00647BB4"/>
    <w:rsid w:val="00647C10"/>
    <w:rsid w:val="00647F0C"/>
    <w:rsid w:val="00650E21"/>
    <w:rsid w:val="00652C52"/>
    <w:rsid w:val="006536B3"/>
    <w:rsid w:val="00653A7B"/>
    <w:rsid w:val="00654846"/>
    <w:rsid w:val="00654E8F"/>
    <w:rsid w:val="00654FA7"/>
    <w:rsid w:val="006555D0"/>
    <w:rsid w:val="00655783"/>
    <w:rsid w:val="006571C6"/>
    <w:rsid w:val="0066004B"/>
    <w:rsid w:val="00661579"/>
    <w:rsid w:val="00661B5A"/>
    <w:rsid w:val="00662690"/>
    <w:rsid w:val="00662A05"/>
    <w:rsid w:val="00662FAE"/>
    <w:rsid w:val="00663A4D"/>
    <w:rsid w:val="00663FC1"/>
    <w:rsid w:val="0066441B"/>
    <w:rsid w:val="00664B68"/>
    <w:rsid w:val="00665C18"/>
    <w:rsid w:val="00666307"/>
    <w:rsid w:val="00666626"/>
    <w:rsid w:val="0066668D"/>
    <w:rsid w:val="00666900"/>
    <w:rsid w:val="00666F57"/>
    <w:rsid w:val="00666FEB"/>
    <w:rsid w:val="00667B6B"/>
    <w:rsid w:val="006709CA"/>
    <w:rsid w:val="00670F54"/>
    <w:rsid w:val="0067236B"/>
    <w:rsid w:val="00672CAD"/>
    <w:rsid w:val="00673746"/>
    <w:rsid w:val="00673DEF"/>
    <w:rsid w:val="00674A0F"/>
    <w:rsid w:val="00674E39"/>
    <w:rsid w:val="00675021"/>
    <w:rsid w:val="0067567A"/>
    <w:rsid w:val="00675EF2"/>
    <w:rsid w:val="006760FA"/>
    <w:rsid w:val="00676963"/>
    <w:rsid w:val="00677158"/>
    <w:rsid w:val="006772BD"/>
    <w:rsid w:val="00677655"/>
    <w:rsid w:val="0068021E"/>
    <w:rsid w:val="006802ED"/>
    <w:rsid w:val="006814F0"/>
    <w:rsid w:val="00681741"/>
    <w:rsid w:val="00681844"/>
    <w:rsid w:val="0068269E"/>
    <w:rsid w:val="006831E5"/>
    <w:rsid w:val="006834FF"/>
    <w:rsid w:val="00683556"/>
    <w:rsid w:val="00683D52"/>
    <w:rsid w:val="006841F6"/>
    <w:rsid w:val="006846D6"/>
    <w:rsid w:val="006850CD"/>
    <w:rsid w:val="00685267"/>
    <w:rsid w:val="00685286"/>
    <w:rsid w:val="006854F7"/>
    <w:rsid w:val="00686898"/>
    <w:rsid w:val="006868C9"/>
    <w:rsid w:val="006869FC"/>
    <w:rsid w:val="00687310"/>
    <w:rsid w:val="00687ADF"/>
    <w:rsid w:val="006902FB"/>
    <w:rsid w:val="00690FF2"/>
    <w:rsid w:val="006910CA"/>
    <w:rsid w:val="00691618"/>
    <w:rsid w:val="0069178F"/>
    <w:rsid w:val="00691BA6"/>
    <w:rsid w:val="00691E1F"/>
    <w:rsid w:val="00692123"/>
    <w:rsid w:val="0069226A"/>
    <w:rsid w:val="006929B7"/>
    <w:rsid w:val="006933BC"/>
    <w:rsid w:val="006935F2"/>
    <w:rsid w:val="00693700"/>
    <w:rsid w:val="00693819"/>
    <w:rsid w:val="0069382C"/>
    <w:rsid w:val="00694063"/>
    <w:rsid w:val="0069419B"/>
    <w:rsid w:val="00694EEB"/>
    <w:rsid w:val="006950F8"/>
    <w:rsid w:val="00695481"/>
    <w:rsid w:val="00695818"/>
    <w:rsid w:val="00695DBD"/>
    <w:rsid w:val="00696102"/>
    <w:rsid w:val="0069646C"/>
    <w:rsid w:val="0069652E"/>
    <w:rsid w:val="00696601"/>
    <w:rsid w:val="00697BB6"/>
    <w:rsid w:val="006A02A5"/>
    <w:rsid w:val="006A16A6"/>
    <w:rsid w:val="006A1973"/>
    <w:rsid w:val="006A25EC"/>
    <w:rsid w:val="006A2D23"/>
    <w:rsid w:val="006A2EE1"/>
    <w:rsid w:val="006A3008"/>
    <w:rsid w:val="006A36DD"/>
    <w:rsid w:val="006A3BE8"/>
    <w:rsid w:val="006A404C"/>
    <w:rsid w:val="006A4119"/>
    <w:rsid w:val="006A4EC7"/>
    <w:rsid w:val="006A4FF6"/>
    <w:rsid w:val="006A502D"/>
    <w:rsid w:val="006A50CD"/>
    <w:rsid w:val="006A5702"/>
    <w:rsid w:val="006A5A6D"/>
    <w:rsid w:val="006A5C10"/>
    <w:rsid w:val="006A5CE0"/>
    <w:rsid w:val="006A5D18"/>
    <w:rsid w:val="006A5E02"/>
    <w:rsid w:val="006A746F"/>
    <w:rsid w:val="006A7523"/>
    <w:rsid w:val="006A7F8F"/>
    <w:rsid w:val="006B06E8"/>
    <w:rsid w:val="006B0892"/>
    <w:rsid w:val="006B0D4B"/>
    <w:rsid w:val="006B0ED5"/>
    <w:rsid w:val="006B1A3C"/>
    <w:rsid w:val="006B2084"/>
    <w:rsid w:val="006B2428"/>
    <w:rsid w:val="006B2503"/>
    <w:rsid w:val="006B2B4A"/>
    <w:rsid w:val="006B30D6"/>
    <w:rsid w:val="006B3648"/>
    <w:rsid w:val="006B382C"/>
    <w:rsid w:val="006B397A"/>
    <w:rsid w:val="006B3E29"/>
    <w:rsid w:val="006B3FDB"/>
    <w:rsid w:val="006B518D"/>
    <w:rsid w:val="006B54C8"/>
    <w:rsid w:val="006B571D"/>
    <w:rsid w:val="006B5864"/>
    <w:rsid w:val="006B5FB4"/>
    <w:rsid w:val="006B6501"/>
    <w:rsid w:val="006B655A"/>
    <w:rsid w:val="006C0C06"/>
    <w:rsid w:val="006C0DD4"/>
    <w:rsid w:val="006C1593"/>
    <w:rsid w:val="006C15D6"/>
    <w:rsid w:val="006C160E"/>
    <w:rsid w:val="006C164E"/>
    <w:rsid w:val="006C1C5D"/>
    <w:rsid w:val="006C22B1"/>
    <w:rsid w:val="006C3110"/>
    <w:rsid w:val="006C3945"/>
    <w:rsid w:val="006C468F"/>
    <w:rsid w:val="006C48F8"/>
    <w:rsid w:val="006C49A0"/>
    <w:rsid w:val="006C5146"/>
    <w:rsid w:val="006C55AB"/>
    <w:rsid w:val="006C5D8D"/>
    <w:rsid w:val="006C66BF"/>
    <w:rsid w:val="006C6810"/>
    <w:rsid w:val="006C75DD"/>
    <w:rsid w:val="006C7B20"/>
    <w:rsid w:val="006D031C"/>
    <w:rsid w:val="006D1314"/>
    <w:rsid w:val="006D149E"/>
    <w:rsid w:val="006D1981"/>
    <w:rsid w:val="006D1C48"/>
    <w:rsid w:val="006D1D3B"/>
    <w:rsid w:val="006D1D53"/>
    <w:rsid w:val="006D1F11"/>
    <w:rsid w:val="006D244C"/>
    <w:rsid w:val="006D40B8"/>
    <w:rsid w:val="006D41C6"/>
    <w:rsid w:val="006D4D38"/>
    <w:rsid w:val="006D51C1"/>
    <w:rsid w:val="006D5327"/>
    <w:rsid w:val="006D5AE1"/>
    <w:rsid w:val="006D64EE"/>
    <w:rsid w:val="006D7DC4"/>
    <w:rsid w:val="006E1853"/>
    <w:rsid w:val="006E2166"/>
    <w:rsid w:val="006E2689"/>
    <w:rsid w:val="006E2BD2"/>
    <w:rsid w:val="006E2BF9"/>
    <w:rsid w:val="006E3220"/>
    <w:rsid w:val="006E5500"/>
    <w:rsid w:val="006E5BF0"/>
    <w:rsid w:val="006E5C19"/>
    <w:rsid w:val="006E6296"/>
    <w:rsid w:val="006E63A0"/>
    <w:rsid w:val="006E6944"/>
    <w:rsid w:val="006E74F6"/>
    <w:rsid w:val="006E78B4"/>
    <w:rsid w:val="006E794C"/>
    <w:rsid w:val="006E7F46"/>
    <w:rsid w:val="006F0062"/>
    <w:rsid w:val="006F012D"/>
    <w:rsid w:val="006F046F"/>
    <w:rsid w:val="006F16FF"/>
    <w:rsid w:val="006F229E"/>
    <w:rsid w:val="006F237A"/>
    <w:rsid w:val="006F25D0"/>
    <w:rsid w:val="006F3BDE"/>
    <w:rsid w:val="006F3E0A"/>
    <w:rsid w:val="006F4B80"/>
    <w:rsid w:val="006F5267"/>
    <w:rsid w:val="006F5748"/>
    <w:rsid w:val="006F5C71"/>
    <w:rsid w:val="006F6E6A"/>
    <w:rsid w:val="006F7110"/>
    <w:rsid w:val="006F7583"/>
    <w:rsid w:val="006F7F24"/>
    <w:rsid w:val="007000B6"/>
    <w:rsid w:val="00700CD6"/>
    <w:rsid w:val="0070244B"/>
    <w:rsid w:val="00702A75"/>
    <w:rsid w:val="00702CBA"/>
    <w:rsid w:val="00702DE7"/>
    <w:rsid w:val="00702F6A"/>
    <w:rsid w:val="007040B2"/>
    <w:rsid w:val="00705BB5"/>
    <w:rsid w:val="007069A7"/>
    <w:rsid w:val="007077C8"/>
    <w:rsid w:val="007100C8"/>
    <w:rsid w:val="0071037D"/>
    <w:rsid w:val="007107DF"/>
    <w:rsid w:val="00710CBE"/>
    <w:rsid w:val="00710FA3"/>
    <w:rsid w:val="00711509"/>
    <w:rsid w:val="00712345"/>
    <w:rsid w:val="0071259C"/>
    <w:rsid w:val="00713087"/>
    <w:rsid w:val="00713868"/>
    <w:rsid w:val="00713A67"/>
    <w:rsid w:val="00713F6A"/>
    <w:rsid w:val="007142CF"/>
    <w:rsid w:val="007157F4"/>
    <w:rsid w:val="00715B9D"/>
    <w:rsid w:val="00716D17"/>
    <w:rsid w:val="00717274"/>
    <w:rsid w:val="00717392"/>
    <w:rsid w:val="007175BF"/>
    <w:rsid w:val="00721336"/>
    <w:rsid w:val="007214AE"/>
    <w:rsid w:val="007227E3"/>
    <w:rsid w:val="00722838"/>
    <w:rsid w:val="007229F1"/>
    <w:rsid w:val="0072307B"/>
    <w:rsid w:val="00723345"/>
    <w:rsid w:val="00723459"/>
    <w:rsid w:val="00723509"/>
    <w:rsid w:val="00723C7E"/>
    <w:rsid w:val="00724C21"/>
    <w:rsid w:val="007250D8"/>
    <w:rsid w:val="0072577E"/>
    <w:rsid w:val="0072586B"/>
    <w:rsid w:val="00725A8F"/>
    <w:rsid w:val="00726843"/>
    <w:rsid w:val="00727106"/>
    <w:rsid w:val="0072720E"/>
    <w:rsid w:val="00727D77"/>
    <w:rsid w:val="00727FF0"/>
    <w:rsid w:val="007309F3"/>
    <w:rsid w:val="00730C91"/>
    <w:rsid w:val="00731442"/>
    <w:rsid w:val="00731686"/>
    <w:rsid w:val="0073254C"/>
    <w:rsid w:val="00732DCA"/>
    <w:rsid w:val="007330B3"/>
    <w:rsid w:val="007331A9"/>
    <w:rsid w:val="007332AE"/>
    <w:rsid w:val="007333A3"/>
    <w:rsid w:val="00734CC1"/>
    <w:rsid w:val="00734FC2"/>
    <w:rsid w:val="0073581A"/>
    <w:rsid w:val="00735CA6"/>
    <w:rsid w:val="007368E6"/>
    <w:rsid w:val="00740300"/>
    <w:rsid w:val="007405C3"/>
    <w:rsid w:val="007405DB"/>
    <w:rsid w:val="0074091E"/>
    <w:rsid w:val="00740EB5"/>
    <w:rsid w:val="00741017"/>
    <w:rsid w:val="0074109C"/>
    <w:rsid w:val="0074117B"/>
    <w:rsid w:val="00741A06"/>
    <w:rsid w:val="0074478E"/>
    <w:rsid w:val="00744E8B"/>
    <w:rsid w:val="00745169"/>
    <w:rsid w:val="00745670"/>
    <w:rsid w:val="00745712"/>
    <w:rsid w:val="0074655C"/>
    <w:rsid w:val="00746602"/>
    <w:rsid w:val="00747C7C"/>
    <w:rsid w:val="00750044"/>
    <w:rsid w:val="00750346"/>
    <w:rsid w:val="00751261"/>
    <w:rsid w:val="00751564"/>
    <w:rsid w:val="00752236"/>
    <w:rsid w:val="00752B24"/>
    <w:rsid w:val="00752B53"/>
    <w:rsid w:val="00752FE6"/>
    <w:rsid w:val="00754D51"/>
    <w:rsid w:val="00755E7B"/>
    <w:rsid w:val="00756457"/>
    <w:rsid w:val="00756688"/>
    <w:rsid w:val="007570D7"/>
    <w:rsid w:val="00757249"/>
    <w:rsid w:val="00757B1B"/>
    <w:rsid w:val="00760C0C"/>
    <w:rsid w:val="00760EF0"/>
    <w:rsid w:val="007611A7"/>
    <w:rsid w:val="00762B04"/>
    <w:rsid w:val="00763074"/>
    <w:rsid w:val="007634D4"/>
    <w:rsid w:val="0076397A"/>
    <w:rsid w:val="00763ABB"/>
    <w:rsid w:val="00763AD7"/>
    <w:rsid w:val="00763E91"/>
    <w:rsid w:val="00764E83"/>
    <w:rsid w:val="00764EF4"/>
    <w:rsid w:val="00766465"/>
    <w:rsid w:val="007665A7"/>
    <w:rsid w:val="00766640"/>
    <w:rsid w:val="00766C1B"/>
    <w:rsid w:val="00766C27"/>
    <w:rsid w:val="00766E0B"/>
    <w:rsid w:val="00767101"/>
    <w:rsid w:val="0076796B"/>
    <w:rsid w:val="0077009A"/>
    <w:rsid w:val="00770608"/>
    <w:rsid w:val="0077080A"/>
    <w:rsid w:val="00770F64"/>
    <w:rsid w:val="007717C2"/>
    <w:rsid w:val="007719A4"/>
    <w:rsid w:val="00771E31"/>
    <w:rsid w:val="00771E35"/>
    <w:rsid w:val="00773399"/>
    <w:rsid w:val="00773924"/>
    <w:rsid w:val="00773C19"/>
    <w:rsid w:val="007740C4"/>
    <w:rsid w:val="00775238"/>
    <w:rsid w:val="00775991"/>
    <w:rsid w:val="007761D5"/>
    <w:rsid w:val="007764A7"/>
    <w:rsid w:val="00776799"/>
    <w:rsid w:val="00776905"/>
    <w:rsid w:val="00777501"/>
    <w:rsid w:val="00777B5D"/>
    <w:rsid w:val="00780F0E"/>
    <w:rsid w:val="0078115A"/>
    <w:rsid w:val="00781589"/>
    <w:rsid w:val="0078180B"/>
    <w:rsid w:val="00781863"/>
    <w:rsid w:val="00781911"/>
    <w:rsid w:val="007823BD"/>
    <w:rsid w:val="0078273B"/>
    <w:rsid w:val="00782B91"/>
    <w:rsid w:val="00782F4D"/>
    <w:rsid w:val="00783818"/>
    <w:rsid w:val="0078409A"/>
    <w:rsid w:val="007843A8"/>
    <w:rsid w:val="007845C8"/>
    <w:rsid w:val="00784E1D"/>
    <w:rsid w:val="0078502F"/>
    <w:rsid w:val="007853D2"/>
    <w:rsid w:val="00785411"/>
    <w:rsid w:val="007854E2"/>
    <w:rsid w:val="007860D1"/>
    <w:rsid w:val="007864DE"/>
    <w:rsid w:val="00786634"/>
    <w:rsid w:val="007868E6"/>
    <w:rsid w:val="00786DA9"/>
    <w:rsid w:val="007872AC"/>
    <w:rsid w:val="007905B4"/>
    <w:rsid w:val="0079084D"/>
    <w:rsid w:val="007912FA"/>
    <w:rsid w:val="007917EB"/>
    <w:rsid w:val="0079198B"/>
    <w:rsid w:val="00791CAD"/>
    <w:rsid w:val="00792555"/>
    <w:rsid w:val="00792E93"/>
    <w:rsid w:val="007934F5"/>
    <w:rsid w:val="0079488D"/>
    <w:rsid w:val="007953AF"/>
    <w:rsid w:val="00796615"/>
    <w:rsid w:val="00796DB5"/>
    <w:rsid w:val="00797A97"/>
    <w:rsid w:val="007A0DF4"/>
    <w:rsid w:val="007A0F7C"/>
    <w:rsid w:val="007A1192"/>
    <w:rsid w:val="007A14F4"/>
    <w:rsid w:val="007A217C"/>
    <w:rsid w:val="007A2188"/>
    <w:rsid w:val="007A225A"/>
    <w:rsid w:val="007A2C70"/>
    <w:rsid w:val="007A2CD6"/>
    <w:rsid w:val="007A2EB4"/>
    <w:rsid w:val="007A33DB"/>
    <w:rsid w:val="007A3D17"/>
    <w:rsid w:val="007A42EA"/>
    <w:rsid w:val="007A4A72"/>
    <w:rsid w:val="007A56D8"/>
    <w:rsid w:val="007A56F9"/>
    <w:rsid w:val="007A57D6"/>
    <w:rsid w:val="007A6E8E"/>
    <w:rsid w:val="007A6FAB"/>
    <w:rsid w:val="007A7602"/>
    <w:rsid w:val="007A77D7"/>
    <w:rsid w:val="007A783F"/>
    <w:rsid w:val="007A7BBE"/>
    <w:rsid w:val="007A7C3C"/>
    <w:rsid w:val="007A7F42"/>
    <w:rsid w:val="007B0051"/>
    <w:rsid w:val="007B00F3"/>
    <w:rsid w:val="007B0B6C"/>
    <w:rsid w:val="007B20D7"/>
    <w:rsid w:val="007B2863"/>
    <w:rsid w:val="007B4112"/>
    <w:rsid w:val="007B4C71"/>
    <w:rsid w:val="007B4FAA"/>
    <w:rsid w:val="007B55E3"/>
    <w:rsid w:val="007B55E4"/>
    <w:rsid w:val="007B57C1"/>
    <w:rsid w:val="007B7511"/>
    <w:rsid w:val="007B7BAA"/>
    <w:rsid w:val="007B7DC3"/>
    <w:rsid w:val="007C05E2"/>
    <w:rsid w:val="007C06C6"/>
    <w:rsid w:val="007C1181"/>
    <w:rsid w:val="007C2633"/>
    <w:rsid w:val="007C2767"/>
    <w:rsid w:val="007C2D1E"/>
    <w:rsid w:val="007C41F3"/>
    <w:rsid w:val="007C5EE0"/>
    <w:rsid w:val="007C61C4"/>
    <w:rsid w:val="007C67FC"/>
    <w:rsid w:val="007C71D4"/>
    <w:rsid w:val="007C7DA5"/>
    <w:rsid w:val="007C7FB3"/>
    <w:rsid w:val="007D0365"/>
    <w:rsid w:val="007D0C10"/>
    <w:rsid w:val="007D1760"/>
    <w:rsid w:val="007D20E4"/>
    <w:rsid w:val="007D2E2A"/>
    <w:rsid w:val="007D2F5E"/>
    <w:rsid w:val="007D3161"/>
    <w:rsid w:val="007D37A7"/>
    <w:rsid w:val="007D452D"/>
    <w:rsid w:val="007D47D2"/>
    <w:rsid w:val="007D57E9"/>
    <w:rsid w:val="007D5D5D"/>
    <w:rsid w:val="007D68AC"/>
    <w:rsid w:val="007D6DBF"/>
    <w:rsid w:val="007D703D"/>
    <w:rsid w:val="007D7322"/>
    <w:rsid w:val="007D7A4F"/>
    <w:rsid w:val="007E0007"/>
    <w:rsid w:val="007E081A"/>
    <w:rsid w:val="007E09B4"/>
    <w:rsid w:val="007E09B7"/>
    <w:rsid w:val="007E0B5B"/>
    <w:rsid w:val="007E0FC5"/>
    <w:rsid w:val="007E1370"/>
    <w:rsid w:val="007E23C1"/>
    <w:rsid w:val="007E2737"/>
    <w:rsid w:val="007E2B29"/>
    <w:rsid w:val="007E2C5B"/>
    <w:rsid w:val="007E2F18"/>
    <w:rsid w:val="007E3E4C"/>
    <w:rsid w:val="007E4ED6"/>
    <w:rsid w:val="007E5089"/>
    <w:rsid w:val="007E581B"/>
    <w:rsid w:val="007E6B43"/>
    <w:rsid w:val="007E762C"/>
    <w:rsid w:val="007E7738"/>
    <w:rsid w:val="007E797C"/>
    <w:rsid w:val="007F001E"/>
    <w:rsid w:val="007F0333"/>
    <w:rsid w:val="007F05A0"/>
    <w:rsid w:val="007F0D1E"/>
    <w:rsid w:val="007F0DAC"/>
    <w:rsid w:val="007F0FD1"/>
    <w:rsid w:val="007F1210"/>
    <w:rsid w:val="007F12D9"/>
    <w:rsid w:val="007F1AE0"/>
    <w:rsid w:val="007F2929"/>
    <w:rsid w:val="007F32C3"/>
    <w:rsid w:val="007F35F2"/>
    <w:rsid w:val="007F492E"/>
    <w:rsid w:val="007F4A71"/>
    <w:rsid w:val="007F55EE"/>
    <w:rsid w:val="007F58C2"/>
    <w:rsid w:val="007F5FC2"/>
    <w:rsid w:val="007F6040"/>
    <w:rsid w:val="007F6085"/>
    <w:rsid w:val="007F6906"/>
    <w:rsid w:val="007F6BF5"/>
    <w:rsid w:val="007F70AB"/>
    <w:rsid w:val="007F7128"/>
    <w:rsid w:val="007F7346"/>
    <w:rsid w:val="007F74FE"/>
    <w:rsid w:val="007F7C62"/>
    <w:rsid w:val="00800467"/>
    <w:rsid w:val="0080052B"/>
    <w:rsid w:val="00800BB3"/>
    <w:rsid w:val="00800F3C"/>
    <w:rsid w:val="0080105B"/>
    <w:rsid w:val="008011F6"/>
    <w:rsid w:val="00801CF7"/>
    <w:rsid w:val="00802231"/>
    <w:rsid w:val="0080435E"/>
    <w:rsid w:val="00804710"/>
    <w:rsid w:val="00804FF5"/>
    <w:rsid w:val="00805899"/>
    <w:rsid w:val="00806347"/>
    <w:rsid w:val="00806913"/>
    <w:rsid w:val="00807053"/>
    <w:rsid w:val="008103FB"/>
    <w:rsid w:val="00810A4A"/>
    <w:rsid w:val="00810F48"/>
    <w:rsid w:val="00811569"/>
    <w:rsid w:val="008115FE"/>
    <w:rsid w:val="00811E91"/>
    <w:rsid w:val="008127EB"/>
    <w:rsid w:val="00813512"/>
    <w:rsid w:val="00813A37"/>
    <w:rsid w:val="00813C5E"/>
    <w:rsid w:val="00814338"/>
    <w:rsid w:val="0081496E"/>
    <w:rsid w:val="00814FB3"/>
    <w:rsid w:val="008151C8"/>
    <w:rsid w:val="00815215"/>
    <w:rsid w:val="00815439"/>
    <w:rsid w:val="00815EEF"/>
    <w:rsid w:val="00820D94"/>
    <w:rsid w:val="00821688"/>
    <w:rsid w:val="0082169C"/>
    <w:rsid w:val="00821F5D"/>
    <w:rsid w:val="00822518"/>
    <w:rsid w:val="00823DED"/>
    <w:rsid w:val="008240D6"/>
    <w:rsid w:val="00825019"/>
    <w:rsid w:val="0082629D"/>
    <w:rsid w:val="00826572"/>
    <w:rsid w:val="0082674A"/>
    <w:rsid w:val="00826965"/>
    <w:rsid w:val="0082716F"/>
    <w:rsid w:val="00827E07"/>
    <w:rsid w:val="0083056D"/>
    <w:rsid w:val="00830D49"/>
    <w:rsid w:val="00830DAA"/>
    <w:rsid w:val="008315E4"/>
    <w:rsid w:val="00831CCB"/>
    <w:rsid w:val="00831DCD"/>
    <w:rsid w:val="00832210"/>
    <w:rsid w:val="00832497"/>
    <w:rsid w:val="00832748"/>
    <w:rsid w:val="0083341B"/>
    <w:rsid w:val="0083371C"/>
    <w:rsid w:val="00833B55"/>
    <w:rsid w:val="00834123"/>
    <w:rsid w:val="008345A1"/>
    <w:rsid w:val="00834A6F"/>
    <w:rsid w:val="008351EC"/>
    <w:rsid w:val="0083524E"/>
    <w:rsid w:val="0083574A"/>
    <w:rsid w:val="00836822"/>
    <w:rsid w:val="00836E4A"/>
    <w:rsid w:val="00836F80"/>
    <w:rsid w:val="00837218"/>
    <w:rsid w:val="0083791E"/>
    <w:rsid w:val="00837B83"/>
    <w:rsid w:val="00837CF9"/>
    <w:rsid w:val="00837D5C"/>
    <w:rsid w:val="00837DEA"/>
    <w:rsid w:val="008400F2"/>
    <w:rsid w:val="00840196"/>
    <w:rsid w:val="00840754"/>
    <w:rsid w:val="008408C5"/>
    <w:rsid w:val="0084091B"/>
    <w:rsid w:val="00840C5B"/>
    <w:rsid w:val="008414D1"/>
    <w:rsid w:val="00841A84"/>
    <w:rsid w:val="00842012"/>
    <w:rsid w:val="008428FF"/>
    <w:rsid w:val="008430E4"/>
    <w:rsid w:val="00843301"/>
    <w:rsid w:val="0084344F"/>
    <w:rsid w:val="00843F92"/>
    <w:rsid w:val="008443FA"/>
    <w:rsid w:val="00844DB6"/>
    <w:rsid w:val="0084536A"/>
    <w:rsid w:val="00845928"/>
    <w:rsid w:val="00845A95"/>
    <w:rsid w:val="008472DD"/>
    <w:rsid w:val="008474B7"/>
    <w:rsid w:val="008477D9"/>
    <w:rsid w:val="00847AC1"/>
    <w:rsid w:val="00847CBE"/>
    <w:rsid w:val="0085121C"/>
    <w:rsid w:val="008519C1"/>
    <w:rsid w:val="00851A10"/>
    <w:rsid w:val="008529E9"/>
    <w:rsid w:val="00852ECA"/>
    <w:rsid w:val="00853363"/>
    <w:rsid w:val="00853C59"/>
    <w:rsid w:val="008541AF"/>
    <w:rsid w:val="0085489B"/>
    <w:rsid w:val="008548A7"/>
    <w:rsid w:val="00855BD5"/>
    <w:rsid w:val="00855FC0"/>
    <w:rsid w:val="00856115"/>
    <w:rsid w:val="008566AD"/>
    <w:rsid w:val="00856B29"/>
    <w:rsid w:val="008571D2"/>
    <w:rsid w:val="0085759E"/>
    <w:rsid w:val="0086047B"/>
    <w:rsid w:val="0086048F"/>
    <w:rsid w:val="008612B4"/>
    <w:rsid w:val="00861ED6"/>
    <w:rsid w:val="0086226F"/>
    <w:rsid w:val="0086229C"/>
    <w:rsid w:val="00862432"/>
    <w:rsid w:val="00862695"/>
    <w:rsid w:val="00862779"/>
    <w:rsid w:val="0086368F"/>
    <w:rsid w:val="00863AFF"/>
    <w:rsid w:val="00863B6E"/>
    <w:rsid w:val="008641EC"/>
    <w:rsid w:val="0086563B"/>
    <w:rsid w:val="00866006"/>
    <w:rsid w:val="008662D7"/>
    <w:rsid w:val="00866EE1"/>
    <w:rsid w:val="00867582"/>
    <w:rsid w:val="008706A9"/>
    <w:rsid w:val="00870722"/>
    <w:rsid w:val="00870C5D"/>
    <w:rsid w:val="00871222"/>
    <w:rsid w:val="008714BA"/>
    <w:rsid w:val="00871900"/>
    <w:rsid w:val="008722FE"/>
    <w:rsid w:val="00872AEB"/>
    <w:rsid w:val="00872E5C"/>
    <w:rsid w:val="00873456"/>
    <w:rsid w:val="00873C7E"/>
    <w:rsid w:val="00873FF5"/>
    <w:rsid w:val="00874404"/>
    <w:rsid w:val="00874B3C"/>
    <w:rsid w:val="0087556E"/>
    <w:rsid w:val="00875A7E"/>
    <w:rsid w:val="008765AB"/>
    <w:rsid w:val="00876A78"/>
    <w:rsid w:val="00877203"/>
    <w:rsid w:val="0087782C"/>
    <w:rsid w:val="00877B62"/>
    <w:rsid w:val="008806D5"/>
    <w:rsid w:val="008807A1"/>
    <w:rsid w:val="008812F9"/>
    <w:rsid w:val="00882317"/>
    <w:rsid w:val="0088281E"/>
    <w:rsid w:val="00883515"/>
    <w:rsid w:val="008836DD"/>
    <w:rsid w:val="00883EC5"/>
    <w:rsid w:val="0088417B"/>
    <w:rsid w:val="0088509E"/>
    <w:rsid w:val="008851D0"/>
    <w:rsid w:val="00886466"/>
    <w:rsid w:val="00886CC2"/>
    <w:rsid w:val="0089015D"/>
    <w:rsid w:val="0089049B"/>
    <w:rsid w:val="00890DEB"/>
    <w:rsid w:val="00891D71"/>
    <w:rsid w:val="008928BA"/>
    <w:rsid w:val="00892E7E"/>
    <w:rsid w:val="00893E6D"/>
    <w:rsid w:val="008945D4"/>
    <w:rsid w:val="00894613"/>
    <w:rsid w:val="00894F15"/>
    <w:rsid w:val="00894FD7"/>
    <w:rsid w:val="00896FEA"/>
    <w:rsid w:val="0089729F"/>
    <w:rsid w:val="0089735E"/>
    <w:rsid w:val="008974C9"/>
    <w:rsid w:val="00897F7D"/>
    <w:rsid w:val="008A010B"/>
    <w:rsid w:val="008A0F9A"/>
    <w:rsid w:val="008A147A"/>
    <w:rsid w:val="008A15FD"/>
    <w:rsid w:val="008A186B"/>
    <w:rsid w:val="008A2201"/>
    <w:rsid w:val="008A293B"/>
    <w:rsid w:val="008A33FB"/>
    <w:rsid w:val="008A4BED"/>
    <w:rsid w:val="008A5115"/>
    <w:rsid w:val="008A5BB7"/>
    <w:rsid w:val="008A6121"/>
    <w:rsid w:val="008A644F"/>
    <w:rsid w:val="008A699C"/>
    <w:rsid w:val="008A6A6B"/>
    <w:rsid w:val="008A72C1"/>
    <w:rsid w:val="008B0446"/>
    <w:rsid w:val="008B0608"/>
    <w:rsid w:val="008B0827"/>
    <w:rsid w:val="008B0867"/>
    <w:rsid w:val="008B10E1"/>
    <w:rsid w:val="008B2752"/>
    <w:rsid w:val="008B2823"/>
    <w:rsid w:val="008B29AF"/>
    <w:rsid w:val="008B2B12"/>
    <w:rsid w:val="008B3213"/>
    <w:rsid w:val="008B3538"/>
    <w:rsid w:val="008B3AD4"/>
    <w:rsid w:val="008B4057"/>
    <w:rsid w:val="008B451E"/>
    <w:rsid w:val="008B47A5"/>
    <w:rsid w:val="008B4825"/>
    <w:rsid w:val="008B485F"/>
    <w:rsid w:val="008B4D8A"/>
    <w:rsid w:val="008B4FF3"/>
    <w:rsid w:val="008B500E"/>
    <w:rsid w:val="008B5AA5"/>
    <w:rsid w:val="008B5C00"/>
    <w:rsid w:val="008B5C04"/>
    <w:rsid w:val="008B638B"/>
    <w:rsid w:val="008B63E6"/>
    <w:rsid w:val="008B677A"/>
    <w:rsid w:val="008B6B36"/>
    <w:rsid w:val="008B6D0F"/>
    <w:rsid w:val="008B724B"/>
    <w:rsid w:val="008B7780"/>
    <w:rsid w:val="008B7C9E"/>
    <w:rsid w:val="008B7E4F"/>
    <w:rsid w:val="008C0B6F"/>
    <w:rsid w:val="008C1026"/>
    <w:rsid w:val="008C10C6"/>
    <w:rsid w:val="008C10FC"/>
    <w:rsid w:val="008C1678"/>
    <w:rsid w:val="008C19FD"/>
    <w:rsid w:val="008C1B4F"/>
    <w:rsid w:val="008C1EDE"/>
    <w:rsid w:val="008C22A7"/>
    <w:rsid w:val="008C2C9C"/>
    <w:rsid w:val="008C3622"/>
    <w:rsid w:val="008C4037"/>
    <w:rsid w:val="008C405B"/>
    <w:rsid w:val="008C4440"/>
    <w:rsid w:val="008C4B79"/>
    <w:rsid w:val="008C4BA2"/>
    <w:rsid w:val="008C50FF"/>
    <w:rsid w:val="008C572F"/>
    <w:rsid w:val="008C6F65"/>
    <w:rsid w:val="008C782F"/>
    <w:rsid w:val="008C7944"/>
    <w:rsid w:val="008D06DD"/>
    <w:rsid w:val="008D1490"/>
    <w:rsid w:val="008D1A43"/>
    <w:rsid w:val="008D23D8"/>
    <w:rsid w:val="008D24F6"/>
    <w:rsid w:val="008D2FEF"/>
    <w:rsid w:val="008D33BF"/>
    <w:rsid w:val="008D425F"/>
    <w:rsid w:val="008D4628"/>
    <w:rsid w:val="008D46F2"/>
    <w:rsid w:val="008D4B25"/>
    <w:rsid w:val="008D4F4D"/>
    <w:rsid w:val="008D5253"/>
    <w:rsid w:val="008D6FA4"/>
    <w:rsid w:val="008D76AA"/>
    <w:rsid w:val="008E0690"/>
    <w:rsid w:val="008E0DA1"/>
    <w:rsid w:val="008E0E9A"/>
    <w:rsid w:val="008E1A0A"/>
    <w:rsid w:val="008E2C85"/>
    <w:rsid w:val="008E2ED4"/>
    <w:rsid w:val="008E35FF"/>
    <w:rsid w:val="008E3F5C"/>
    <w:rsid w:val="008E4869"/>
    <w:rsid w:val="008E49F3"/>
    <w:rsid w:val="008E4A5A"/>
    <w:rsid w:val="008E4E51"/>
    <w:rsid w:val="008E535A"/>
    <w:rsid w:val="008E5CEB"/>
    <w:rsid w:val="008E5DA2"/>
    <w:rsid w:val="008E65BB"/>
    <w:rsid w:val="008E696F"/>
    <w:rsid w:val="008E6F22"/>
    <w:rsid w:val="008E71E8"/>
    <w:rsid w:val="008E7A4D"/>
    <w:rsid w:val="008E7C98"/>
    <w:rsid w:val="008E7DF4"/>
    <w:rsid w:val="008F121B"/>
    <w:rsid w:val="008F1487"/>
    <w:rsid w:val="008F148C"/>
    <w:rsid w:val="008F1FBB"/>
    <w:rsid w:val="008F23CA"/>
    <w:rsid w:val="008F3414"/>
    <w:rsid w:val="008F3574"/>
    <w:rsid w:val="008F3BFE"/>
    <w:rsid w:val="008F4110"/>
    <w:rsid w:val="008F435D"/>
    <w:rsid w:val="008F4565"/>
    <w:rsid w:val="008F45A8"/>
    <w:rsid w:val="008F4AA7"/>
    <w:rsid w:val="008F4EB5"/>
    <w:rsid w:val="008F4FDC"/>
    <w:rsid w:val="008F5BAE"/>
    <w:rsid w:val="008F6BBB"/>
    <w:rsid w:val="008F6C53"/>
    <w:rsid w:val="008F6CD5"/>
    <w:rsid w:val="008F6DB9"/>
    <w:rsid w:val="008F71EA"/>
    <w:rsid w:val="008F7F58"/>
    <w:rsid w:val="009001CD"/>
    <w:rsid w:val="00901755"/>
    <w:rsid w:val="00901CEF"/>
    <w:rsid w:val="00902CD4"/>
    <w:rsid w:val="009043A1"/>
    <w:rsid w:val="00905989"/>
    <w:rsid w:val="00905A37"/>
    <w:rsid w:val="00905D81"/>
    <w:rsid w:val="00906053"/>
    <w:rsid w:val="0090640D"/>
    <w:rsid w:val="00907614"/>
    <w:rsid w:val="00910207"/>
    <w:rsid w:val="00911153"/>
    <w:rsid w:val="00912FEC"/>
    <w:rsid w:val="009131CF"/>
    <w:rsid w:val="009133DB"/>
    <w:rsid w:val="009140BA"/>
    <w:rsid w:val="0091429A"/>
    <w:rsid w:val="00914656"/>
    <w:rsid w:val="0091648B"/>
    <w:rsid w:val="00916605"/>
    <w:rsid w:val="00916750"/>
    <w:rsid w:val="009167AE"/>
    <w:rsid w:val="00916A8A"/>
    <w:rsid w:val="00916FEF"/>
    <w:rsid w:val="00917117"/>
    <w:rsid w:val="00917B09"/>
    <w:rsid w:val="00917F94"/>
    <w:rsid w:val="00917FC0"/>
    <w:rsid w:val="00920A95"/>
    <w:rsid w:val="00920C46"/>
    <w:rsid w:val="00920D43"/>
    <w:rsid w:val="009211C7"/>
    <w:rsid w:val="0092126E"/>
    <w:rsid w:val="00921EE8"/>
    <w:rsid w:val="00921FB1"/>
    <w:rsid w:val="009226CF"/>
    <w:rsid w:val="00922933"/>
    <w:rsid w:val="00923AD7"/>
    <w:rsid w:val="00923CC5"/>
    <w:rsid w:val="009241D8"/>
    <w:rsid w:val="009244F3"/>
    <w:rsid w:val="00924D4E"/>
    <w:rsid w:val="009257D4"/>
    <w:rsid w:val="00925954"/>
    <w:rsid w:val="009260CF"/>
    <w:rsid w:val="009261FA"/>
    <w:rsid w:val="00926F8C"/>
    <w:rsid w:val="00927716"/>
    <w:rsid w:val="00927885"/>
    <w:rsid w:val="00927943"/>
    <w:rsid w:val="0093099E"/>
    <w:rsid w:val="009319AE"/>
    <w:rsid w:val="009323DB"/>
    <w:rsid w:val="0093281C"/>
    <w:rsid w:val="00933106"/>
    <w:rsid w:val="0093318C"/>
    <w:rsid w:val="0093322E"/>
    <w:rsid w:val="00933571"/>
    <w:rsid w:val="009338F8"/>
    <w:rsid w:val="00933B8D"/>
    <w:rsid w:val="0093471A"/>
    <w:rsid w:val="00934E4A"/>
    <w:rsid w:val="0093520B"/>
    <w:rsid w:val="00935518"/>
    <w:rsid w:val="00935B28"/>
    <w:rsid w:val="00935F26"/>
    <w:rsid w:val="009361AB"/>
    <w:rsid w:val="00936CE9"/>
    <w:rsid w:val="00937467"/>
    <w:rsid w:val="00937563"/>
    <w:rsid w:val="009375EA"/>
    <w:rsid w:val="0094052C"/>
    <w:rsid w:val="00940630"/>
    <w:rsid w:val="00941217"/>
    <w:rsid w:val="00941259"/>
    <w:rsid w:val="00941384"/>
    <w:rsid w:val="009421A3"/>
    <w:rsid w:val="00942304"/>
    <w:rsid w:val="00942B6D"/>
    <w:rsid w:val="00942EC2"/>
    <w:rsid w:val="009435C1"/>
    <w:rsid w:val="00944105"/>
    <w:rsid w:val="00944A51"/>
    <w:rsid w:val="00945240"/>
    <w:rsid w:val="009453BF"/>
    <w:rsid w:val="00945B99"/>
    <w:rsid w:val="00946034"/>
    <w:rsid w:val="0094691B"/>
    <w:rsid w:val="0094702F"/>
    <w:rsid w:val="009470DE"/>
    <w:rsid w:val="00947717"/>
    <w:rsid w:val="00947E53"/>
    <w:rsid w:val="0095004B"/>
    <w:rsid w:val="00950800"/>
    <w:rsid w:val="00950D4A"/>
    <w:rsid w:val="00951EB0"/>
    <w:rsid w:val="00952581"/>
    <w:rsid w:val="00952A2C"/>
    <w:rsid w:val="00952D21"/>
    <w:rsid w:val="00953530"/>
    <w:rsid w:val="0095496A"/>
    <w:rsid w:val="009549DA"/>
    <w:rsid w:val="00954BAD"/>
    <w:rsid w:val="00954D56"/>
    <w:rsid w:val="00954F0F"/>
    <w:rsid w:val="00955130"/>
    <w:rsid w:val="009556AD"/>
    <w:rsid w:val="00955B17"/>
    <w:rsid w:val="0095759B"/>
    <w:rsid w:val="0095781D"/>
    <w:rsid w:val="0096042E"/>
    <w:rsid w:val="009606B6"/>
    <w:rsid w:val="009612A6"/>
    <w:rsid w:val="009616AC"/>
    <w:rsid w:val="009616FE"/>
    <w:rsid w:val="00961C80"/>
    <w:rsid w:val="0096236A"/>
    <w:rsid w:val="00962809"/>
    <w:rsid w:val="009638BC"/>
    <w:rsid w:val="00963A60"/>
    <w:rsid w:val="00963F26"/>
    <w:rsid w:val="00964306"/>
    <w:rsid w:val="00966004"/>
    <w:rsid w:val="009662E5"/>
    <w:rsid w:val="009673AC"/>
    <w:rsid w:val="0096749F"/>
    <w:rsid w:val="00967B73"/>
    <w:rsid w:val="00970195"/>
    <w:rsid w:val="0097030D"/>
    <w:rsid w:val="00970FC7"/>
    <w:rsid w:val="00971325"/>
    <w:rsid w:val="00973199"/>
    <w:rsid w:val="0097352D"/>
    <w:rsid w:val="00973737"/>
    <w:rsid w:val="00973B16"/>
    <w:rsid w:val="00975088"/>
    <w:rsid w:val="00975201"/>
    <w:rsid w:val="00976B9B"/>
    <w:rsid w:val="00981091"/>
    <w:rsid w:val="0098229A"/>
    <w:rsid w:val="00982739"/>
    <w:rsid w:val="00982DF3"/>
    <w:rsid w:val="00982EBB"/>
    <w:rsid w:val="00982F53"/>
    <w:rsid w:val="009834B2"/>
    <w:rsid w:val="00984016"/>
    <w:rsid w:val="00985D43"/>
    <w:rsid w:val="009861B4"/>
    <w:rsid w:val="00986825"/>
    <w:rsid w:val="00986C6A"/>
    <w:rsid w:val="0098701D"/>
    <w:rsid w:val="009877B7"/>
    <w:rsid w:val="00990C76"/>
    <w:rsid w:val="00990DBC"/>
    <w:rsid w:val="009912DE"/>
    <w:rsid w:val="009914FE"/>
    <w:rsid w:val="00991815"/>
    <w:rsid w:val="0099364C"/>
    <w:rsid w:val="00993B44"/>
    <w:rsid w:val="00993E67"/>
    <w:rsid w:val="00993EB3"/>
    <w:rsid w:val="00994383"/>
    <w:rsid w:val="00994499"/>
    <w:rsid w:val="009948BD"/>
    <w:rsid w:val="00994B4E"/>
    <w:rsid w:val="00995199"/>
    <w:rsid w:val="00995A5E"/>
    <w:rsid w:val="00996D97"/>
    <w:rsid w:val="00997305"/>
    <w:rsid w:val="0099734F"/>
    <w:rsid w:val="009973FF"/>
    <w:rsid w:val="009A21F4"/>
    <w:rsid w:val="009A2C58"/>
    <w:rsid w:val="009A321A"/>
    <w:rsid w:val="009A40E0"/>
    <w:rsid w:val="009A4607"/>
    <w:rsid w:val="009A49D8"/>
    <w:rsid w:val="009A4A98"/>
    <w:rsid w:val="009A5067"/>
    <w:rsid w:val="009A619D"/>
    <w:rsid w:val="009A62B2"/>
    <w:rsid w:val="009A6307"/>
    <w:rsid w:val="009A7A81"/>
    <w:rsid w:val="009A7B08"/>
    <w:rsid w:val="009A7C8F"/>
    <w:rsid w:val="009A7CFD"/>
    <w:rsid w:val="009B07D7"/>
    <w:rsid w:val="009B0E60"/>
    <w:rsid w:val="009B1805"/>
    <w:rsid w:val="009B27C5"/>
    <w:rsid w:val="009B2EA5"/>
    <w:rsid w:val="009B2FA1"/>
    <w:rsid w:val="009B3E59"/>
    <w:rsid w:val="009B4173"/>
    <w:rsid w:val="009B4345"/>
    <w:rsid w:val="009B53DF"/>
    <w:rsid w:val="009B5AFD"/>
    <w:rsid w:val="009B5FD2"/>
    <w:rsid w:val="009B61B6"/>
    <w:rsid w:val="009B62CA"/>
    <w:rsid w:val="009B7C81"/>
    <w:rsid w:val="009C0F42"/>
    <w:rsid w:val="009C1852"/>
    <w:rsid w:val="009C1A85"/>
    <w:rsid w:val="009C1F16"/>
    <w:rsid w:val="009C200D"/>
    <w:rsid w:val="009C3223"/>
    <w:rsid w:val="009C3475"/>
    <w:rsid w:val="009C3DE2"/>
    <w:rsid w:val="009C3F7F"/>
    <w:rsid w:val="009C40D0"/>
    <w:rsid w:val="009C416D"/>
    <w:rsid w:val="009C4201"/>
    <w:rsid w:val="009C43DE"/>
    <w:rsid w:val="009C46E1"/>
    <w:rsid w:val="009C507B"/>
    <w:rsid w:val="009C55BC"/>
    <w:rsid w:val="009C5BAF"/>
    <w:rsid w:val="009C5C06"/>
    <w:rsid w:val="009C5E42"/>
    <w:rsid w:val="009C682E"/>
    <w:rsid w:val="009C6C38"/>
    <w:rsid w:val="009C6CB8"/>
    <w:rsid w:val="009C7042"/>
    <w:rsid w:val="009C7FA7"/>
    <w:rsid w:val="009D0379"/>
    <w:rsid w:val="009D067C"/>
    <w:rsid w:val="009D07C6"/>
    <w:rsid w:val="009D08BC"/>
    <w:rsid w:val="009D0C9A"/>
    <w:rsid w:val="009D0CA3"/>
    <w:rsid w:val="009D1342"/>
    <w:rsid w:val="009D24D7"/>
    <w:rsid w:val="009D25F4"/>
    <w:rsid w:val="009D312F"/>
    <w:rsid w:val="009D3507"/>
    <w:rsid w:val="009D35FC"/>
    <w:rsid w:val="009D3D95"/>
    <w:rsid w:val="009D4A41"/>
    <w:rsid w:val="009D4BD1"/>
    <w:rsid w:val="009D6BEF"/>
    <w:rsid w:val="009D7546"/>
    <w:rsid w:val="009D7B87"/>
    <w:rsid w:val="009D7BB2"/>
    <w:rsid w:val="009D7C36"/>
    <w:rsid w:val="009E05F3"/>
    <w:rsid w:val="009E066C"/>
    <w:rsid w:val="009E079B"/>
    <w:rsid w:val="009E0E67"/>
    <w:rsid w:val="009E0EC7"/>
    <w:rsid w:val="009E0F73"/>
    <w:rsid w:val="009E1D90"/>
    <w:rsid w:val="009E5C76"/>
    <w:rsid w:val="009E5D55"/>
    <w:rsid w:val="009E5F2B"/>
    <w:rsid w:val="009E671F"/>
    <w:rsid w:val="009E73C1"/>
    <w:rsid w:val="009E7A8D"/>
    <w:rsid w:val="009F00DC"/>
    <w:rsid w:val="009F0646"/>
    <w:rsid w:val="009F0876"/>
    <w:rsid w:val="009F0F19"/>
    <w:rsid w:val="009F175A"/>
    <w:rsid w:val="009F213E"/>
    <w:rsid w:val="009F255A"/>
    <w:rsid w:val="009F2D3B"/>
    <w:rsid w:val="009F2D9F"/>
    <w:rsid w:val="009F31F4"/>
    <w:rsid w:val="009F33FE"/>
    <w:rsid w:val="009F35A9"/>
    <w:rsid w:val="009F3A61"/>
    <w:rsid w:val="009F4514"/>
    <w:rsid w:val="009F4F2A"/>
    <w:rsid w:val="009F6758"/>
    <w:rsid w:val="009F6B23"/>
    <w:rsid w:val="009F744E"/>
    <w:rsid w:val="009F7634"/>
    <w:rsid w:val="009F7ABA"/>
    <w:rsid w:val="009F7E10"/>
    <w:rsid w:val="00A00106"/>
    <w:rsid w:val="00A008F0"/>
    <w:rsid w:val="00A00C83"/>
    <w:rsid w:val="00A0122C"/>
    <w:rsid w:val="00A01AD6"/>
    <w:rsid w:val="00A01AEB"/>
    <w:rsid w:val="00A01CD1"/>
    <w:rsid w:val="00A01DEC"/>
    <w:rsid w:val="00A024BC"/>
    <w:rsid w:val="00A0291C"/>
    <w:rsid w:val="00A02D67"/>
    <w:rsid w:val="00A03F45"/>
    <w:rsid w:val="00A0433C"/>
    <w:rsid w:val="00A047FD"/>
    <w:rsid w:val="00A0506C"/>
    <w:rsid w:val="00A055B1"/>
    <w:rsid w:val="00A05F66"/>
    <w:rsid w:val="00A05F95"/>
    <w:rsid w:val="00A0637E"/>
    <w:rsid w:val="00A0641E"/>
    <w:rsid w:val="00A07D9C"/>
    <w:rsid w:val="00A07E74"/>
    <w:rsid w:val="00A101D1"/>
    <w:rsid w:val="00A108A3"/>
    <w:rsid w:val="00A108A5"/>
    <w:rsid w:val="00A10A52"/>
    <w:rsid w:val="00A11504"/>
    <w:rsid w:val="00A1153F"/>
    <w:rsid w:val="00A119C8"/>
    <w:rsid w:val="00A120A0"/>
    <w:rsid w:val="00A1213E"/>
    <w:rsid w:val="00A13593"/>
    <w:rsid w:val="00A1360D"/>
    <w:rsid w:val="00A14D47"/>
    <w:rsid w:val="00A15017"/>
    <w:rsid w:val="00A15AAA"/>
    <w:rsid w:val="00A15B0B"/>
    <w:rsid w:val="00A16090"/>
    <w:rsid w:val="00A16639"/>
    <w:rsid w:val="00A169A3"/>
    <w:rsid w:val="00A16D23"/>
    <w:rsid w:val="00A16E1D"/>
    <w:rsid w:val="00A16FD0"/>
    <w:rsid w:val="00A1712A"/>
    <w:rsid w:val="00A1734B"/>
    <w:rsid w:val="00A200A8"/>
    <w:rsid w:val="00A20815"/>
    <w:rsid w:val="00A209AC"/>
    <w:rsid w:val="00A209FA"/>
    <w:rsid w:val="00A20D3E"/>
    <w:rsid w:val="00A20D89"/>
    <w:rsid w:val="00A21F62"/>
    <w:rsid w:val="00A21FC2"/>
    <w:rsid w:val="00A22366"/>
    <w:rsid w:val="00A23352"/>
    <w:rsid w:val="00A23765"/>
    <w:rsid w:val="00A2460F"/>
    <w:rsid w:val="00A24822"/>
    <w:rsid w:val="00A25BC5"/>
    <w:rsid w:val="00A26035"/>
    <w:rsid w:val="00A264BC"/>
    <w:rsid w:val="00A26747"/>
    <w:rsid w:val="00A26AB4"/>
    <w:rsid w:val="00A26B02"/>
    <w:rsid w:val="00A27CF8"/>
    <w:rsid w:val="00A301E6"/>
    <w:rsid w:val="00A30596"/>
    <w:rsid w:val="00A310DC"/>
    <w:rsid w:val="00A318D6"/>
    <w:rsid w:val="00A31B64"/>
    <w:rsid w:val="00A31C42"/>
    <w:rsid w:val="00A3261B"/>
    <w:rsid w:val="00A3270F"/>
    <w:rsid w:val="00A332D7"/>
    <w:rsid w:val="00A333EC"/>
    <w:rsid w:val="00A341E3"/>
    <w:rsid w:val="00A343E7"/>
    <w:rsid w:val="00A347A2"/>
    <w:rsid w:val="00A35118"/>
    <w:rsid w:val="00A354D7"/>
    <w:rsid w:val="00A35CAC"/>
    <w:rsid w:val="00A3656D"/>
    <w:rsid w:val="00A36B3F"/>
    <w:rsid w:val="00A36ECE"/>
    <w:rsid w:val="00A36F8E"/>
    <w:rsid w:val="00A36FE7"/>
    <w:rsid w:val="00A403DF"/>
    <w:rsid w:val="00A40519"/>
    <w:rsid w:val="00A40891"/>
    <w:rsid w:val="00A40CAB"/>
    <w:rsid w:val="00A41D87"/>
    <w:rsid w:val="00A41D9E"/>
    <w:rsid w:val="00A428C2"/>
    <w:rsid w:val="00A43676"/>
    <w:rsid w:val="00A43726"/>
    <w:rsid w:val="00A43C5C"/>
    <w:rsid w:val="00A43F4D"/>
    <w:rsid w:val="00A44557"/>
    <w:rsid w:val="00A44A01"/>
    <w:rsid w:val="00A44AD9"/>
    <w:rsid w:val="00A44C04"/>
    <w:rsid w:val="00A44DE3"/>
    <w:rsid w:val="00A4553D"/>
    <w:rsid w:val="00A45C94"/>
    <w:rsid w:val="00A46951"/>
    <w:rsid w:val="00A46990"/>
    <w:rsid w:val="00A46DB2"/>
    <w:rsid w:val="00A4748D"/>
    <w:rsid w:val="00A47514"/>
    <w:rsid w:val="00A4793C"/>
    <w:rsid w:val="00A47AA3"/>
    <w:rsid w:val="00A500E0"/>
    <w:rsid w:val="00A509D9"/>
    <w:rsid w:val="00A51024"/>
    <w:rsid w:val="00A51067"/>
    <w:rsid w:val="00A5119A"/>
    <w:rsid w:val="00A511C7"/>
    <w:rsid w:val="00A51251"/>
    <w:rsid w:val="00A515DF"/>
    <w:rsid w:val="00A525E2"/>
    <w:rsid w:val="00A52752"/>
    <w:rsid w:val="00A53036"/>
    <w:rsid w:val="00A531ED"/>
    <w:rsid w:val="00A5344B"/>
    <w:rsid w:val="00A53821"/>
    <w:rsid w:val="00A54013"/>
    <w:rsid w:val="00A544AC"/>
    <w:rsid w:val="00A54D18"/>
    <w:rsid w:val="00A54D4C"/>
    <w:rsid w:val="00A5502D"/>
    <w:rsid w:val="00A5523C"/>
    <w:rsid w:val="00A553AC"/>
    <w:rsid w:val="00A55E63"/>
    <w:rsid w:val="00A570F6"/>
    <w:rsid w:val="00A573FF"/>
    <w:rsid w:val="00A5769F"/>
    <w:rsid w:val="00A57F1F"/>
    <w:rsid w:val="00A6202A"/>
    <w:rsid w:val="00A621C2"/>
    <w:rsid w:val="00A622A8"/>
    <w:rsid w:val="00A624E1"/>
    <w:rsid w:val="00A6266A"/>
    <w:rsid w:val="00A62CDC"/>
    <w:rsid w:val="00A63AEE"/>
    <w:rsid w:val="00A63CEE"/>
    <w:rsid w:val="00A6402B"/>
    <w:rsid w:val="00A64433"/>
    <w:rsid w:val="00A64EDC"/>
    <w:rsid w:val="00A6593A"/>
    <w:rsid w:val="00A65B1C"/>
    <w:rsid w:val="00A66294"/>
    <w:rsid w:val="00A66DBA"/>
    <w:rsid w:val="00A66F77"/>
    <w:rsid w:val="00A67BAA"/>
    <w:rsid w:val="00A70E3B"/>
    <w:rsid w:val="00A71094"/>
    <w:rsid w:val="00A718CF"/>
    <w:rsid w:val="00A71FAA"/>
    <w:rsid w:val="00A724DC"/>
    <w:rsid w:val="00A73139"/>
    <w:rsid w:val="00A73B6F"/>
    <w:rsid w:val="00A740C2"/>
    <w:rsid w:val="00A74424"/>
    <w:rsid w:val="00A74C39"/>
    <w:rsid w:val="00A750FF"/>
    <w:rsid w:val="00A75233"/>
    <w:rsid w:val="00A75349"/>
    <w:rsid w:val="00A75A18"/>
    <w:rsid w:val="00A764B2"/>
    <w:rsid w:val="00A767A1"/>
    <w:rsid w:val="00A768F6"/>
    <w:rsid w:val="00A76D55"/>
    <w:rsid w:val="00A77830"/>
    <w:rsid w:val="00A77B6A"/>
    <w:rsid w:val="00A77ECF"/>
    <w:rsid w:val="00A80903"/>
    <w:rsid w:val="00A80C20"/>
    <w:rsid w:val="00A8121C"/>
    <w:rsid w:val="00A822F1"/>
    <w:rsid w:val="00A82A1F"/>
    <w:rsid w:val="00A831A7"/>
    <w:rsid w:val="00A84928"/>
    <w:rsid w:val="00A84CA4"/>
    <w:rsid w:val="00A851BC"/>
    <w:rsid w:val="00A854E2"/>
    <w:rsid w:val="00A8560C"/>
    <w:rsid w:val="00A85E61"/>
    <w:rsid w:val="00A86432"/>
    <w:rsid w:val="00A86A80"/>
    <w:rsid w:val="00A87430"/>
    <w:rsid w:val="00A87D25"/>
    <w:rsid w:val="00A87FB5"/>
    <w:rsid w:val="00A905F3"/>
    <w:rsid w:val="00A90B85"/>
    <w:rsid w:val="00A91599"/>
    <w:rsid w:val="00A9237D"/>
    <w:rsid w:val="00A92564"/>
    <w:rsid w:val="00A934E4"/>
    <w:rsid w:val="00A935A9"/>
    <w:rsid w:val="00A93D50"/>
    <w:rsid w:val="00A941EE"/>
    <w:rsid w:val="00A94428"/>
    <w:rsid w:val="00A94C44"/>
    <w:rsid w:val="00A95262"/>
    <w:rsid w:val="00A95963"/>
    <w:rsid w:val="00A9652B"/>
    <w:rsid w:val="00A96785"/>
    <w:rsid w:val="00A97114"/>
    <w:rsid w:val="00A97194"/>
    <w:rsid w:val="00A97219"/>
    <w:rsid w:val="00A97C95"/>
    <w:rsid w:val="00AA04E6"/>
    <w:rsid w:val="00AA0B19"/>
    <w:rsid w:val="00AA0E51"/>
    <w:rsid w:val="00AA1A99"/>
    <w:rsid w:val="00AA1BEE"/>
    <w:rsid w:val="00AA1D84"/>
    <w:rsid w:val="00AA2025"/>
    <w:rsid w:val="00AA220F"/>
    <w:rsid w:val="00AA31CA"/>
    <w:rsid w:val="00AA38DA"/>
    <w:rsid w:val="00AA404E"/>
    <w:rsid w:val="00AA410D"/>
    <w:rsid w:val="00AA43DB"/>
    <w:rsid w:val="00AA568E"/>
    <w:rsid w:val="00AA6F24"/>
    <w:rsid w:val="00AB09B4"/>
    <w:rsid w:val="00AB0DE6"/>
    <w:rsid w:val="00AB0EDB"/>
    <w:rsid w:val="00AB21E0"/>
    <w:rsid w:val="00AB2275"/>
    <w:rsid w:val="00AB2C52"/>
    <w:rsid w:val="00AB3676"/>
    <w:rsid w:val="00AB37A6"/>
    <w:rsid w:val="00AB3EA3"/>
    <w:rsid w:val="00AB4DEC"/>
    <w:rsid w:val="00AB53B9"/>
    <w:rsid w:val="00AB5872"/>
    <w:rsid w:val="00AB5A7E"/>
    <w:rsid w:val="00AB5EAD"/>
    <w:rsid w:val="00AB7D37"/>
    <w:rsid w:val="00AC01B3"/>
    <w:rsid w:val="00AC0889"/>
    <w:rsid w:val="00AC0D91"/>
    <w:rsid w:val="00AC0DDE"/>
    <w:rsid w:val="00AC1539"/>
    <w:rsid w:val="00AC2045"/>
    <w:rsid w:val="00AC2455"/>
    <w:rsid w:val="00AC3484"/>
    <w:rsid w:val="00AC3FBD"/>
    <w:rsid w:val="00AC40AE"/>
    <w:rsid w:val="00AC4B09"/>
    <w:rsid w:val="00AC4DA7"/>
    <w:rsid w:val="00AC565F"/>
    <w:rsid w:val="00AC59EB"/>
    <w:rsid w:val="00AC6170"/>
    <w:rsid w:val="00AC64AF"/>
    <w:rsid w:val="00AC6503"/>
    <w:rsid w:val="00AC6589"/>
    <w:rsid w:val="00AC71F9"/>
    <w:rsid w:val="00AD00EF"/>
    <w:rsid w:val="00AD1102"/>
    <w:rsid w:val="00AD17F2"/>
    <w:rsid w:val="00AD1C9C"/>
    <w:rsid w:val="00AD2A95"/>
    <w:rsid w:val="00AD2B14"/>
    <w:rsid w:val="00AD3A95"/>
    <w:rsid w:val="00AD3C28"/>
    <w:rsid w:val="00AD3DE9"/>
    <w:rsid w:val="00AD3EC1"/>
    <w:rsid w:val="00AD4C9A"/>
    <w:rsid w:val="00AD5033"/>
    <w:rsid w:val="00AD509B"/>
    <w:rsid w:val="00AD5B3F"/>
    <w:rsid w:val="00AD67FC"/>
    <w:rsid w:val="00AD7402"/>
    <w:rsid w:val="00AD74C4"/>
    <w:rsid w:val="00AD7623"/>
    <w:rsid w:val="00AD7EDD"/>
    <w:rsid w:val="00AE013B"/>
    <w:rsid w:val="00AE0154"/>
    <w:rsid w:val="00AE0673"/>
    <w:rsid w:val="00AE0913"/>
    <w:rsid w:val="00AE0AA4"/>
    <w:rsid w:val="00AE0F70"/>
    <w:rsid w:val="00AE0FD0"/>
    <w:rsid w:val="00AE1037"/>
    <w:rsid w:val="00AE1A39"/>
    <w:rsid w:val="00AE1CDC"/>
    <w:rsid w:val="00AE2700"/>
    <w:rsid w:val="00AE2A45"/>
    <w:rsid w:val="00AE2ACF"/>
    <w:rsid w:val="00AE3114"/>
    <w:rsid w:val="00AE32F0"/>
    <w:rsid w:val="00AE3ABD"/>
    <w:rsid w:val="00AE4306"/>
    <w:rsid w:val="00AE466A"/>
    <w:rsid w:val="00AE4C62"/>
    <w:rsid w:val="00AE5A7B"/>
    <w:rsid w:val="00AE5B17"/>
    <w:rsid w:val="00AE5F52"/>
    <w:rsid w:val="00AE6827"/>
    <w:rsid w:val="00AE6DD4"/>
    <w:rsid w:val="00AE6F0B"/>
    <w:rsid w:val="00AE779D"/>
    <w:rsid w:val="00AE79CD"/>
    <w:rsid w:val="00AF0239"/>
    <w:rsid w:val="00AF03B8"/>
    <w:rsid w:val="00AF131C"/>
    <w:rsid w:val="00AF164F"/>
    <w:rsid w:val="00AF1A0F"/>
    <w:rsid w:val="00AF2A0F"/>
    <w:rsid w:val="00AF3C97"/>
    <w:rsid w:val="00AF3E64"/>
    <w:rsid w:val="00AF5F8C"/>
    <w:rsid w:val="00AF604D"/>
    <w:rsid w:val="00AF6107"/>
    <w:rsid w:val="00AF6630"/>
    <w:rsid w:val="00AF6811"/>
    <w:rsid w:val="00B00D23"/>
    <w:rsid w:val="00B01241"/>
    <w:rsid w:val="00B01273"/>
    <w:rsid w:val="00B01701"/>
    <w:rsid w:val="00B01D76"/>
    <w:rsid w:val="00B01E28"/>
    <w:rsid w:val="00B02F3C"/>
    <w:rsid w:val="00B03D87"/>
    <w:rsid w:val="00B03F39"/>
    <w:rsid w:val="00B04E35"/>
    <w:rsid w:val="00B0557C"/>
    <w:rsid w:val="00B05B1C"/>
    <w:rsid w:val="00B05CE9"/>
    <w:rsid w:val="00B0602F"/>
    <w:rsid w:val="00B063A0"/>
    <w:rsid w:val="00B07A19"/>
    <w:rsid w:val="00B07E80"/>
    <w:rsid w:val="00B1034F"/>
    <w:rsid w:val="00B1104D"/>
    <w:rsid w:val="00B11468"/>
    <w:rsid w:val="00B11DF6"/>
    <w:rsid w:val="00B12357"/>
    <w:rsid w:val="00B12FEE"/>
    <w:rsid w:val="00B13269"/>
    <w:rsid w:val="00B13639"/>
    <w:rsid w:val="00B13859"/>
    <w:rsid w:val="00B13904"/>
    <w:rsid w:val="00B142B0"/>
    <w:rsid w:val="00B17202"/>
    <w:rsid w:val="00B205E7"/>
    <w:rsid w:val="00B21416"/>
    <w:rsid w:val="00B21823"/>
    <w:rsid w:val="00B22373"/>
    <w:rsid w:val="00B22B36"/>
    <w:rsid w:val="00B22BBC"/>
    <w:rsid w:val="00B22ECF"/>
    <w:rsid w:val="00B22FAE"/>
    <w:rsid w:val="00B23429"/>
    <w:rsid w:val="00B2369A"/>
    <w:rsid w:val="00B242C1"/>
    <w:rsid w:val="00B253CA"/>
    <w:rsid w:val="00B2555B"/>
    <w:rsid w:val="00B256A8"/>
    <w:rsid w:val="00B25A60"/>
    <w:rsid w:val="00B26272"/>
    <w:rsid w:val="00B26696"/>
    <w:rsid w:val="00B26EE3"/>
    <w:rsid w:val="00B27CCA"/>
    <w:rsid w:val="00B30307"/>
    <w:rsid w:val="00B3036F"/>
    <w:rsid w:val="00B30531"/>
    <w:rsid w:val="00B31ABD"/>
    <w:rsid w:val="00B31BA1"/>
    <w:rsid w:val="00B31D92"/>
    <w:rsid w:val="00B31E4D"/>
    <w:rsid w:val="00B31E59"/>
    <w:rsid w:val="00B325D8"/>
    <w:rsid w:val="00B327A2"/>
    <w:rsid w:val="00B331E3"/>
    <w:rsid w:val="00B336EC"/>
    <w:rsid w:val="00B33A6F"/>
    <w:rsid w:val="00B3415D"/>
    <w:rsid w:val="00B34264"/>
    <w:rsid w:val="00B34CC1"/>
    <w:rsid w:val="00B3524A"/>
    <w:rsid w:val="00B3528A"/>
    <w:rsid w:val="00B35378"/>
    <w:rsid w:val="00B35A19"/>
    <w:rsid w:val="00B35E9C"/>
    <w:rsid w:val="00B36C19"/>
    <w:rsid w:val="00B36D94"/>
    <w:rsid w:val="00B3727D"/>
    <w:rsid w:val="00B37637"/>
    <w:rsid w:val="00B40333"/>
    <w:rsid w:val="00B40848"/>
    <w:rsid w:val="00B40BF8"/>
    <w:rsid w:val="00B4148E"/>
    <w:rsid w:val="00B4197A"/>
    <w:rsid w:val="00B41DDE"/>
    <w:rsid w:val="00B41E39"/>
    <w:rsid w:val="00B41FA1"/>
    <w:rsid w:val="00B426A8"/>
    <w:rsid w:val="00B42E0B"/>
    <w:rsid w:val="00B42F49"/>
    <w:rsid w:val="00B435A8"/>
    <w:rsid w:val="00B43A99"/>
    <w:rsid w:val="00B43B0D"/>
    <w:rsid w:val="00B43BC1"/>
    <w:rsid w:val="00B441D6"/>
    <w:rsid w:val="00B442C3"/>
    <w:rsid w:val="00B45534"/>
    <w:rsid w:val="00B456B4"/>
    <w:rsid w:val="00B45B55"/>
    <w:rsid w:val="00B45F67"/>
    <w:rsid w:val="00B461EF"/>
    <w:rsid w:val="00B46B5A"/>
    <w:rsid w:val="00B46E81"/>
    <w:rsid w:val="00B47433"/>
    <w:rsid w:val="00B47B4D"/>
    <w:rsid w:val="00B47CAA"/>
    <w:rsid w:val="00B5019F"/>
    <w:rsid w:val="00B5096F"/>
    <w:rsid w:val="00B50E34"/>
    <w:rsid w:val="00B518B8"/>
    <w:rsid w:val="00B539BD"/>
    <w:rsid w:val="00B53D20"/>
    <w:rsid w:val="00B5472E"/>
    <w:rsid w:val="00B55606"/>
    <w:rsid w:val="00B55A5F"/>
    <w:rsid w:val="00B56119"/>
    <w:rsid w:val="00B5638F"/>
    <w:rsid w:val="00B568EE"/>
    <w:rsid w:val="00B575B3"/>
    <w:rsid w:val="00B57798"/>
    <w:rsid w:val="00B57CE4"/>
    <w:rsid w:val="00B605F7"/>
    <w:rsid w:val="00B606D7"/>
    <w:rsid w:val="00B60C1D"/>
    <w:rsid w:val="00B60C3D"/>
    <w:rsid w:val="00B60DF6"/>
    <w:rsid w:val="00B61441"/>
    <w:rsid w:val="00B6201F"/>
    <w:rsid w:val="00B63454"/>
    <w:rsid w:val="00B6361D"/>
    <w:rsid w:val="00B63E2D"/>
    <w:rsid w:val="00B63F60"/>
    <w:rsid w:val="00B64957"/>
    <w:rsid w:val="00B64F7B"/>
    <w:rsid w:val="00B656B4"/>
    <w:rsid w:val="00B65CA7"/>
    <w:rsid w:val="00B6645F"/>
    <w:rsid w:val="00B666F9"/>
    <w:rsid w:val="00B66824"/>
    <w:rsid w:val="00B6721F"/>
    <w:rsid w:val="00B6777B"/>
    <w:rsid w:val="00B677DF"/>
    <w:rsid w:val="00B67DBC"/>
    <w:rsid w:val="00B708C3"/>
    <w:rsid w:val="00B72271"/>
    <w:rsid w:val="00B72478"/>
    <w:rsid w:val="00B72627"/>
    <w:rsid w:val="00B72725"/>
    <w:rsid w:val="00B7272B"/>
    <w:rsid w:val="00B72742"/>
    <w:rsid w:val="00B727CD"/>
    <w:rsid w:val="00B72C7C"/>
    <w:rsid w:val="00B72CA9"/>
    <w:rsid w:val="00B72F29"/>
    <w:rsid w:val="00B73887"/>
    <w:rsid w:val="00B73947"/>
    <w:rsid w:val="00B740C4"/>
    <w:rsid w:val="00B74A62"/>
    <w:rsid w:val="00B74D1C"/>
    <w:rsid w:val="00B7596B"/>
    <w:rsid w:val="00B75D58"/>
    <w:rsid w:val="00B769AA"/>
    <w:rsid w:val="00B76D74"/>
    <w:rsid w:val="00B776EA"/>
    <w:rsid w:val="00B80031"/>
    <w:rsid w:val="00B8010A"/>
    <w:rsid w:val="00B8055F"/>
    <w:rsid w:val="00B80626"/>
    <w:rsid w:val="00B80CE2"/>
    <w:rsid w:val="00B81EFC"/>
    <w:rsid w:val="00B828AA"/>
    <w:rsid w:val="00B82CA9"/>
    <w:rsid w:val="00B82D77"/>
    <w:rsid w:val="00B833AC"/>
    <w:rsid w:val="00B83440"/>
    <w:rsid w:val="00B83F0E"/>
    <w:rsid w:val="00B84151"/>
    <w:rsid w:val="00B8489A"/>
    <w:rsid w:val="00B84940"/>
    <w:rsid w:val="00B850D7"/>
    <w:rsid w:val="00B859C5"/>
    <w:rsid w:val="00B8611B"/>
    <w:rsid w:val="00B866DE"/>
    <w:rsid w:val="00B86D53"/>
    <w:rsid w:val="00B87461"/>
    <w:rsid w:val="00B902DD"/>
    <w:rsid w:val="00B91899"/>
    <w:rsid w:val="00B91A2B"/>
    <w:rsid w:val="00B91B98"/>
    <w:rsid w:val="00B91CFE"/>
    <w:rsid w:val="00B92753"/>
    <w:rsid w:val="00B929FF"/>
    <w:rsid w:val="00B92E8D"/>
    <w:rsid w:val="00B93817"/>
    <w:rsid w:val="00B9534C"/>
    <w:rsid w:val="00B95641"/>
    <w:rsid w:val="00B95666"/>
    <w:rsid w:val="00B957E2"/>
    <w:rsid w:val="00B964B8"/>
    <w:rsid w:val="00B969DB"/>
    <w:rsid w:val="00B97B56"/>
    <w:rsid w:val="00B97E15"/>
    <w:rsid w:val="00BA08E7"/>
    <w:rsid w:val="00BA15E6"/>
    <w:rsid w:val="00BA18F2"/>
    <w:rsid w:val="00BA2236"/>
    <w:rsid w:val="00BA3769"/>
    <w:rsid w:val="00BA38F3"/>
    <w:rsid w:val="00BA3D56"/>
    <w:rsid w:val="00BA4638"/>
    <w:rsid w:val="00BA47DE"/>
    <w:rsid w:val="00BA543C"/>
    <w:rsid w:val="00BA5573"/>
    <w:rsid w:val="00BA6CCE"/>
    <w:rsid w:val="00BA70D5"/>
    <w:rsid w:val="00BA7184"/>
    <w:rsid w:val="00BA753E"/>
    <w:rsid w:val="00BA783F"/>
    <w:rsid w:val="00BB0144"/>
    <w:rsid w:val="00BB043A"/>
    <w:rsid w:val="00BB0842"/>
    <w:rsid w:val="00BB123E"/>
    <w:rsid w:val="00BB1E00"/>
    <w:rsid w:val="00BB1F3C"/>
    <w:rsid w:val="00BB2852"/>
    <w:rsid w:val="00BB28F1"/>
    <w:rsid w:val="00BB2B50"/>
    <w:rsid w:val="00BB3493"/>
    <w:rsid w:val="00BB375C"/>
    <w:rsid w:val="00BB472A"/>
    <w:rsid w:val="00BB4FCF"/>
    <w:rsid w:val="00BB5108"/>
    <w:rsid w:val="00BB67B9"/>
    <w:rsid w:val="00BB67E9"/>
    <w:rsid w:val="00BB7265"/>
    <w:rsid w:val="00BB73E5"/>
    <w:rsid w:val="00BB7C71"/>
    <w:rsid w:val="00BB7EFD"/>
    <w:rsid w:val="00BC03AB"/>
    <w:rsid w:val="00BC05B7"/>
    <w:rsid w:val="00BC0869"/>
    <w:rsid w:val="00BC0A95"/>
    <w:rsid w:val="00BC11BE"/>
    <w:rsid w:val="00BC1B9F"/>
    <w:rsid w:val="00BC2008"/>
    <w:rsid w:val="00BC2084"/>
    <w:rsid w:val="00BC2681"/>
    <w:rsid w:val="00BC2E1B"/>
    <w:rsid w:val="00BC2F0D"/>
    <w:rsid w:val="00BC3062"/>
    <w:rsid w:val="00BC4598"/>
    <w:rsid w:val="00BC5370"/>
    <w:rsid w:val="00BC571A"/>
    <w:rsid w:val="00BC5A8B"/>
    <w:rsid w:val="00BC5E88"/>
    <w:rsid w:val="00BC6573"/>
    <w:rsid w:val="00BC6B9C"/>
    <w:rsid w:val="00BC6EA8"/>
    <w:rsid w:val="00BC72E8"/>
    <w:rsid w:val="00BC73F5"/>
    <w:rsid w:val="00BC7460"/>
    <w:rsid w:val="00BC79DD"/>
    <w:rsid w:val="00BC7D18"/>
    <w:rsid w:val="00BD06FB"/>
    <w:rsid w:val="00BD19EF"/>
    <w:rsid w:val="00BD1CEB"/>
    <w:rsid w:val="00BD2895"/>
    <w:rsid w:val="00BD31C3"/>
    <w:rsid w:val="00BD3649"/>
    <w:rsid w:val="00BD5328"/>
    <w:rsid w:val="00BD54B6"/>
    <w:rsid w:val="00BD5CFB"/>
    <w:rsid w:val="00BD5D1C"/>
    <w:rsid w:val="00BD5F6D"/>
    <w:rsid w:val="00BD6600"/>
    <w:rsid w:val="00BD66AF"/>
    <w:rsid w:val="00BD6863"/>
    <w:rsid w:val="00BD7493"/>
    <w:rsid w:val="00BE01C0"/>
    <w:rsid w:val="00BE01D6"/>
    <w:rsid w:val="00BE0C48"/>
    <w:rsid w:val="00BE0D4D"/>
    <w:rsid w:val="00BE1330"/>
    <w:rsid w:val="00BE2451"/>
    <w:rsid w:val="00BE2884"/>
    <w:rsid w:val="00BE30A3"/>
    <w:rsid w:val="00BE3F60"/>
    <w:rsid w:val="00BE45A6"/>
    <w:rsid w:val="00BE4F70"/>
    <w:rsid w:val="00BE5092"/>
    <w:rsid w:val="00BE538E"/>
    <w:rsid w:val="00BE6785"/>
    <w:rsid w:val="00BE7AB9"/>
    <w:rsid w:val="00BE7AFD"/>
    <w:rsid w:val="00BE7F23"/>
    <w:rsid w:val="00BF0740"/>
    <w:rsid w:val="00BF15C2"/>
    <w:rsid w:val="00BF194D"/>
    <w:rsid w:val="00BF1D74"/>
    <w:rsid w:val="00BF22E9"/>
    <w:rsid w:val="00BF22F2"/>
    <w:rsid w:val="00BF2552"/>
    <w:rsid w:val="00BF28FC"/>
    <w:rsid w:val="00BF2C7B"/>
    <w:rsid w:val="00BF2F06"/>
    <w:rsid w:val="00BF3997"/>
    <w:rsid w:val="00BF3A86"/>
    <w:rsid w:val="00BF42CA"/>
    <w:rsid w:val="00BF42F7"/>
    <w:rsid w:val="00BF4743"/>
    <w:rsid w:val="00BF4B1B"/>
    <w:rsid w:val="00BF4E5F"/>
    <w:rsid w:val="00BF4F66"/>
    <w:rsid w:val="00BF522A"/>
    <w:rsid w:val="00BF614D"/>
    <w:rsid w:val="00BF6DD7"/>
    <w:rsid w:val="00BF6FCB"/>
    <w:rsid w:val="00BF7165"/>
    <w:rsid w:val="00BF73EB"/>
    <w:rsid w:val="00BF762C"/>
    <w:rsid w:val="00BF79FC"/>
    <w:rsid w:val="00BF7C1E"/>
    <w:rsid w:val="00C0007F"/>
    <w:rsid w:val="00C0018E"/>
    <w:rsid w:val="00C003A2"/>
    <w:rsid w:val="00C00507"/>
    <w:rsid w:val="00C0084E"/>
    <w:rsid w:val="00C00AB5"/>
    <w:rsid w:val="00C01063"/>
    <w:rsid w:val="00C01164"/>
    <w:rsid w:val="00C0193B"/>
    <w:rsid w:val="00C02388"/>
    <w:rsid w:val="00C0240C"/>
    <w:rsid w:val="00C02A39"/>
    <w:rsid w:val="00C02AEE"/>
    <w:rsid w:val="00C02CD8"/>
    <w:rsid w:val="00C0313D"/>
    <w:rsid w:val="00C03311"/>
    <w:rsid w:val="00C045DA"/>
    <w:rsid w:val="00C04EFB"/>
    <w:rsid w:val="00C117C4"/>
    <w:rsid w:val="00C117F4"/>
    <w:rsid w:val="00C11A5C"/>
    <w:rsid w:val="00C122B7"/>
    <w:rsid w:val="00C12B20"/>
    <w:rsid w:val="00C12EAD"/>
    <w:rsid w:val="00C132AE"/>
    <w:rsid w:val="00C14552"/>
    <w:rsid w:val="00C14799"/>
    <w:rsid w:val="00C14C56"/>
    <w:rsid w:val="00C14E7C"/>
    <w:rsid w:val="00C15C99"/>
    <w:rsid w:val="00C16119"/>
    <w:rsid w:val="00C16160"/>
    <w:rsid w:val="00C16A80"/>
    <w:rsid w:val="00C178CD"/>
    <w:rsid w:val="00C179EB"/>
    <w:rsid w:val="00C17EA1"/>
    <w:rsid w:val="00C202EA"/>
    <w:rsid w:val="00C20B18"/>
    <w:rsid w:val="00C20B67"/>
    <w:rsid w:val="00C20DDF"/>
    <w:rsid w:val="00C21631"/>
    <w:rsid w:val="00C21C8B"/>
    <w:rsid w:val="00C21EDE"/>
    <w:rsid w:val="00C21FDC"/>
    <w:rsid w:val="00C233B4"/>
    <w:rsid w:val="00C23BFD"/>
    <w:rsid w:val="00C2407C"/>
    <w:rsid w:val="00C24262"/>
    <w:rsid w:val="00C24831"/>
    <w:rsid w:val="00C24E7D"/>
    <w:rsid w:val="00C24FC5"/>
    <w:rsid w:val="00C25436"/>
    <w:rsid w:val="00C25C89"/>
    <w:rsid w:val="00C25E4F"/>
    <w:rsid w:val="00C26284"/>
    <w:rsid w:val="00C26A37"/>
    <w:rsid w:val="00C30EF7"/>
    <w:rsid w:val="00C3194F"/>
    <w:rsid w:val="00C31960"/>
    <w:rsid w:val="00C319C1"/>
    <w:rsid w:val="00C32577"/>
    <w:rsid w:val="00C327AD"/>
    <w:rsid w:val="00C32B12"/>
    <w:rsid w:val="00C33775"/>
    <w:rsid w:val="00C33DB0"/>
    <w:rsid w:val="00C342EE"/>
    <w:rsid w:val="00C348B1"/>
    <w:rsid w:val="00C348BB"/>
    <w:rsid w:val="00C34E5E"/>
    <w:rsid w:val="00C356E9"/>
    <w:rsid w:val="00C3581E"/>
    <w:rsid w:val="00C36196"/>
    <w:rsid w:val="00C361D5"/>
    <w:rsid w:val="00C362C2"/>
    <w:rsid w:val="00C36757"/>
    <w:rsid w:val="00C36DEE"/>
    <w:rsid w:val="00C37651"/>
    <w:rsid w:val="00C4015E"/>
    <w:rsid w:val="00C4020E"/>
    <w:rsid w:val="00C409FC"/>
    <w:rsid w:val="00C40B6A"/>
    <w:rsid w:val="00C41AFB"/>
    <w:rsid w:val="00C426BF"/>
    <w:rsid w:val="00C428FD"/>
    <w:rsid w:val="00C43F4C"/>
    <w:rsid w:val="00C441DE"/>
    <w:rsid w:val="00C447AC"/>
    <w:rsid w:val="00C44C74"/>
    <w:rsid w:val="00C44DF8"/>
    <w:rsid w:val="00C4534A"/>
    <w:rsid w:val="00C4578B"/>
    <w:rsid w:val="00C45799"/>
    <w:rsid w:val="00C4581F"/>
    <w:rsid w:val="00C464AD"/>
    <w:rsid w:val="00C467C7"/>
    <w:rsid w:val="00C468CC"/>
    <w:rsid w:val="00C469D2"/>
    <w:rsid w:val="00C46A2A"/>
    <w:rsid w:val="00C47385"/>
    <w:rsid w:val="00C473A4"/>
    <w:rsid w:val="00C476F6"/>
    <w:rsid w:val="00C47ADC"/>
    <w:rsid w:val="00C52BF3"/>
    <w:rsid w:val="00C53C9A"/>
    <w:rsid w:val="00C54191"/>
    <w:rsid w:val="00C54744"/>
    <w:rsid w:val="00C55837"/>
    <w:rsid w:val="00C565A0"/>
    <w:rsid w:val="00C570EB"/>
    <w:rsid w:val="00C600BA"/>
    <w:rsid w:val="00C60AFB"/>
    <w:rsid w:val="00C61310"/>
    <w:rsid w:val="00C6140D"/>
    <w:rsid w:val="00C61639"/>
    <w:rsid w:val="00C6482E"/>
    <w:rsid w:val="00C66DCE"/>
    <w:rsid w:val="00C66FA5"/>
    <w:rsid w:val="00C67773"/>
    <w:rsid w:val="00C6782B"/>
    <w:rsid w:val="00C67954"/>
    <w:rsid w:val="00C67E22"/>
    <w:rsid w:val="00C67FFA"/>
    <w:rsid w:val="00C702E4"/>
    <w:rsid w:val="00C7093A"/>
    <w:rsid w:val="00C70A54"/>
    <w:rsid w:val="00C70BC4"/>
    <w:rsid w:val="00C71CF5"/>
    <w:rsid w:val="00C7398F"/>
    <w:rsid w:val="00C73E59"/>
    <w:rsid w:val="00C74164"/>
    <w:rsid w:val="00C742EF"/>
    <w:rsid w:val="00C74CED"/>
    <w:rsid w:val="00C75647"/>
    <w:rsid w:val="00C75E14"/>
    <w:rsid w:val="00C76310"/>
    <w:rsid w:val="00C767E4"/>
    <w:rsid w:val="00C76F4D"/>
    <w:rsid w:val="00C777DE"/>
    <w:rsid w:val="00C81263"/>
    <w:rsid w:val="00C81F19"/>
    <w:rsid w:val="00C81FD0"/>
    <w:rsid w:val="00C82005"/>
    <w:rsid w:val="00C82185"/>
    <w:rsid w:val="00C82218"/>
    <w:rsid w:val="00C82F8B"/>
    <w:rsid w:val="00C834F5"/>
    <w:rsid w:val="00C83C84"/>
    <w:rsid w:val="00C84116"/>
    <w:rsid w:val="00C84747"/>
    <w:rsid w:val="00C84EFF"/>
    <w:rsid w:val="00C850E1"/>
    <w:rsid w:val="00C85573"/>
    <w:rsid w:val="00C856C9"/>
    <w:rsid w:val="00C8593D"/>
    <w:rsid w:val="00C85B4D"/>
    <w:rsid w:val="00C86109"/>
    <w:rsid w:val="00C86399"/>
    <w:rsid w:val="00C86B81"/>
    <w:rsid w:val="00C86ECF"/>
    <w:rsid w:val="00C90625"/>
    <w:rsid w:val="00C912C2"/>
    <w:rsid w:val="00C9173D"/>
    <w:rsid w:val="00C91E3E"/>
    <w:rsid w:val="00C91F18"/>
    <w:rsid w:val="00C91FB7"/>
    <w:rsid w:val="00C92246"/>
    <w:rsid w:val="00C926C2"/>
    <w:rsid w:val="00C92E62"/>
    <w:rsid w:val="00C930A7"/>
    <w:rsid w:val="00C93CFE"/>
    <w:rsid w:val="00C94733"/>
    <w:rsid w:val="00C9474D"/>
    <w:rsid w:val="00C955DC"/>
    <w:rsid w:val="00C9570D"/>
    <w:rsid w:val="00C95F6A"/>
    <w:rsid w:val="00C9652B"/>
    <w:rsid w:val="00C96D4E"/>
    <w:rsid w:val="00C96F9A"/>
    <w:rsid w:val="00C9715F"/>
    <w:rsid w:val="00C973EE"/>
    <w:rsid w:val="00CA0447"/>
    <w:rsid w:val="00CA09C5"/>
    <w:rsid w:val="00CA0A96"/>
    <w:rsid w:val="00CA0F52"/>
    <w:rsid w:val="00CA100B"/>
    <w:rsid w:val="00CA1E59"/>
    <w:rsid w:val="00CA2DA1"/>
    <w:rsid w:val="00CA335D"/>
    <w:rsid w:val="00CA37DB"/>
    <w:rsid w:val="00CA40C5"/>
    <w:rsid w:val="00CA4945"/>
    <w:rsid w:val="00CA57E3"/>
    <w:rsid w:val="00CA6240"/>
    <w:rsid w:val="00CA64CC"/>
    <w:rsid w:val="00CA6D27"/>
    <w:rsid w:val="00CA6EF7"/>
    <w:rsid w:val="00CA72F9"/>
    <w:rsid w:val="00CB0625"/>
    <w:rsid w:val="00CB15C4"/>
    <w:rsid w:val="00CB189E"/>
    <w:rsid w:val="00CB2317"/>
    <w:rsid w:val="00CB3A97"/>
    <w:rsid w:val="00CB3C90"/>
    <w:rsid w:val="00CB44BA"/>
    <w:rsid w:val="00CB474E"/>
    <w:rsid w:val="00CB50AA"/>
    <w:rsid w:val="00CB58A0"/>
    <w:rsid w:val="00CB5D3E"/>
    <w:rsid w:val="00CB7269"/>
    <w:rsid w:val="00CC06E2"/>
    <w:rsid w:val="00CC1408"/>
    <w:rsid w:val="00CC19EB"/>
    <w:rsid w:val="00CC1A2B"/>
    <w:rsid w:val="00CC2D86"/>
    <w:rsid w:val="00CC3853"/>
    <w:rsid w:val="00CC3B36"/>
    <w:rsid w:val="00CC3C82"/>
    <w:rsid w:val="00CC4178"/>
    <w:rsid w:val="00CC4D59"/>
    <w:rsid w:val="00CC4DA6"/>
    <w:rsid w:val="00CC5439"/>
    <w:rsid w:val="00CC5716"/>
    <w:rsid w:val="00CC5A39"/>
    <w:rsid w:val="00CC6675"/>
    <w:rsid w:val="00CC6926"/>
    <w:rsid w:val="00CC698E"/>
    <w:rsid w:val="00CC788D"/>
    <w:rsid w:val="00CC7B64"/>
    <w:rsid w:val="00CD0419"/>
    <w:rsid w:val="00CD0995"/>
    <w:rsid w:val="00CD0C5E"/>
    <w:rsid w:val="00CD0F99"/>
    <w:rsid w:val="00CD1169"/>
    <w:rsid w:val="00CD1E80"/>
    <w:rsid w:val="00CD245E"/>
    <w:rsid w:val="00CD2C8D"/>
    <w:rsid w:val="00CD2E1E"/>
    <w:rsid w:val="00CD3594"/>
    <w:rsid w:val="00CD3C4C"/>
    <w:rsid w:val="00CD54F8"/>
    <w:rsid w:val="00CD5BAB"/>
    <w:rsid w:val="00CD5C58"/>
    <w:rsid w:val="00CD5FED"/>
    <w:rsid w:val="00CD6252"/>
    <w:rsid w:val="00CD6B4B"/>
    <w:rsid w:val="00CE02A4"/>
    <w:rsid w:val="00CE05E4"/>
    <w:rsid w:val="00CE0D26"/>
    <w:rsid w:val="00CE1AF8"/>
    <w:rsid w:val="00CE1BD1"/>
    <w:rsid w:val="00CE1EC8"/>
    <w:rsid w:val="00CE257C"/>
    <w:rsid w:val="00CE2678"/>
    <w:rsid w:val="00CE275A"/>
    <w:rsid w:val="00CE2BD2"/>
    <w:rsid w:val="00CE5779"/>
    <w:rsid w:val="00CE5F9C"/>
    <w:rsid w:val="00CE6027"/>
    <w:rsid w:val="00CE649D"/>
    <w:rsid w:val="00CE64FB"/>
    <w:rsid w:val="00CE6E7E"/>
    <w:rsid w:val="00CE739E"/>
    <w:rsid w:val="00CE74E2"/>
    <w:rsid w:val="00CE771D"/>
    <w:rsid w:val="00CF05F2"/>
    <w:rsid w:val="00CF08A8"/>
    <w:rsid w:val="00CF0C5C"/>
    <w:rsid w:val="00CF135E"/>
    <w:rsid w:val="00CF14ED"/>
    <w:rsid w:val="00CF18D7"/>
    <w:rsid w:val="00CF34CF"/>
    <w:rsid w:val="00CF35BC"/>
    <w:rsid w:val="00CF3FCD"/>
    <w:rsid w:val="00CF4529"/>
    <w:rsid w:val="00CF4D0C"/>
    <w:rsid w:val="00CF50E6"/>
    <w:rsid w:val="00CF5BC6"/>
    <w:rsid w:val="00CF651B"/>
    <w:rsid w:val="00CF6606"/>
    <w:rsid w:val="00CF683D"/>
    <w:rsid w:val="00CF6986"/>
    <w:rsid w:val="00CF6E69"/>
    <w:rsid w:val="00CF70A9"/>
    <w:rsid w:val="00D00168"/>
    <w:rsid w:val="00D004E3"/>
    <w:rsid w:val="00D00E72"/>
    <w:rsid w:val="00D01BC9"/>
    <w:rsid w:val="00D0225C"/>
    <w:rsid w:val="00D025D7"/>
    <w:rsid w:val="00D02919"/>
    <w:rsid w:val="00D03329"/>
    <w:rsid w:val="00D03803"/>
    <w:rsid w:val="00D03C75"/>
    <w:rsid w:val="00D03C87"/>
    <w:rsid w:val="00D04F36"/>
    <w:rsid w:val="00D05B58"/>
    <w:rsid w:val="00D05BCF"/>
    <w:rsid w:val="00D05E99"/>
    <w:rsid w:val="00D05EB3"/>
    <w:rsid w:val="00D0635D"/>
    <w:rsid w:val="00D06989"/>
    <w:rsid w:val="00D06C01"/>
    <w:rsid w:val="00D0707A"/>
    <w:rsid w:val="00D07AC6"/>
    <w:rsid w:val="00D1003C"/>
    <w:rsid w:val="00D107D0"/>
    <w:rsid w:val="00D11012"/>
    <w:rsid w:val="00D111CF"/>
    <w:rsid w:val="00D1145E"/>
    <w:rsid w:val="00D12530"/>
    <w:rsid w:val="00D125F3"/>
    <w:rsid w:val="00D14369"/>
    <w:rsid w:val="00D1485D"/>
    <w:rsid w:val="00D14A66"/>
    <w:rsid w:val="00D14D8F"/>
    <w:rsid w:val="00D14DC7"/>
    <w:rsid w:val="00D16C54"/>
    <w:rsid w:val="00D17EBF"/>
    <w:rsid w:val="00D2042E"/>
    <w:rsid w:val="00D21122"/>
    <w:rsid w:val="00D21B3E"/>
    <w:rsid w:val="00D222BF"/>
    <w:rsid w:val="00D2247E"/>
    <w:rsid w:val="00D2332F"/>
    <w:rsid w:val="00D23932"/>
    <w:rsid w:val="00D23ABE"/>
    <w:rsid w:val="00D23BDF"/>
    <w:rsid w:val="00D23DBA"/>
    <w:rsid w:val="00D24443"/>
    <w:rsid w:val="00D24AEC"/>
    <w:rsid w:val="00D24F1E"/>
    <w:rsid w:val="00D254C6"/>
    <w:rsid w:val="00D255F2"/>
    <w:rsid w:val="00D25B66"/>
    <w:rsid w:val="00D271E6"/>
    <w:rsid w:val="00D27427"/>
    <w:rsid w:val="00D27446"/>
    <w:rsid w:val="00D278C4"/>
    <w:rsid w:val="00D30309"/>
    <w:rsid w:val="00D304D2"/>
    <w:rsid w:val="00D314B2"/>
    <w:rsid w:val="00D31556"/>
    <w:rsid w:val="00D3188E"/>
    <w:rsid w:val="00D321E1"/>
    <w:rsid w:val="00D32456"/>
    <w:rsid w:val="00D32A0A"/>
    <w:rsid w:val="00D32BC2"/>
    <w:rsid w:val="00D3330F"/>
    <w:rsid w:val="00D3370E"/>
    <w:rsid w:val="00D35521"/>
    <w:rsid w:val="00D356BC"/>
    <w:rsid w:val="00D35780"/>
    <w:rsid w:val="00D35C6D"/>
    <w:rsid w:val="00D36B8D"/>
    <w:rsid w:val="00D3759B"/>
    <w:rsid w:val="00D40332"/>
    <w:rsid w:val="00D4034A"/>
    <w:rsid w:val="00D40724"/>
    <w:rsid w:val="00D40B09"/>
    <w:rsid w:val="00D41194"/>
    <w:rsid w:val="00D42770"/>
    <w:rsid w:val="00D42933"/>
    <w:rsid w:val="00D43359"/>
    <w:rsid w:val="00D43EB6"/>
    <w:rsid w:val="00D449E0"/>
    <w:rsid w:val="00D44F88"/>
    <w:rsid w:val="00D455CC"/>
    <w:rsid w:val="00D45830"/>
    <w:rsid w:val="00D46299"/>
    <w:rsid w:val="00D47240"/>
    <w:rsid w:val="00D475C7"/>
    <w:rsid w:val="00D4762C"/>
    <w:rsid w:val="00D50426"/>
    <w:rsid w:val="00D50844"/>
    <w:rsid w:val="00D50938"/>
    <w:rsid w:val="00D5165B"/>
    <w:rsid w:val="00D51890"/>
    <w:rsid w:val="00D51A20"/>
    <w:rsid w:val="00D51B0F"/>
    <w:rsid w:val="00D51E63"/>
    <w:rsid w:val="00D51EFE"/>
    <w:rsid w:val="00D520DB"/>
    <w:rsid w:val="00D52317"/>
    <w:rsid w:val="00D527B3"/>
    <w:rsid w:val="00D537BA"/>
    <w:rsid w:val="00D53B14"/>
    <w:rsid w:val="00D547C7"/>
    <w:rsid w:val="00D55AAB"/>
    <w:rsid w:val="00D55AE0"/>
    <w:rsid w:val="00D55C6D"/>
    <w:rsid w:val="00D55C9D"/>
    <w:rsid w:val="00D56138"/>
    <w:rsid w:val="00D5665D"/>
    <w:rsid w:val="00D571C9"/>
    <w:rsid w:val="00D5763E"/>
    <w:rsid w:val="00D57F34"/>
    <w:rsid w:val="00D607F5"/>
    <w:rsid w:val="00D60BD5"/>
    <w:rsid w:val="00D60F66"/>
    <w:rsid w:val="00D61A44"/>
    <w:rsid w:val="00D61E33"/>
    <w:rsid w:val="00D625C5"/>
    <w:rsid w:val="00D62D27"/>
    <w:rsid w:val="00D6334A"/>
    <w:rsid w:val="00D63C93"/>
    <w:rsid w:val="00D63D96"/>
    <w:rsid w:val="00D647F1"/>
    <w:rsid w:val="00D64CF8"/>
    <w:rsid w:val="00D64E19"/>
    <w:rsid w:val="00D64FD7"/>
    <w:rsid w:val="00D65E70"/>
    <w:rsid w:val="00D660DF"/>
    <w:rsid w:val="00D66C6F"/>
    <w:rsid w:val="00D7041E"/>
    <w:rsid w:val="00D70987"/>
    <w:rsid w:val="00D716D8"/>
    <w:rsid w:val="00D722D2"/>
    <w:rsid w:val="00D7311F"/>
    <w:rsid w:val="00D73634"/>
    <w:rsid w:val="00D73CF0"/>
    <w:rsid w:val="00D73FF6"/>
    <w:rsid w:val="00D74FD4"/>
    <w:rsid w:val="00D750F0"/>
    <w:rsid w:val="00D75831"/>
    <w:rsid w:val="00D759F9"/>
    <w:rsid w:val="00D765CF"/>
    <w:rsid w:val="00D766E1"/>
    <w:rsid w:val="00D76D10"/>
    <w:rsid w:val="00D76DF0"/>
    <w:rsid w:val="00D77D18"/>
    <w:rsid w:val="00D80A18"/>
    <w:rsid w:val="00D80E24"/>
    <w:rsid w:val="00D81360"/>
    <w:rsid w:val="00D81A9E"/>
    <w:rsid w:val="00D825D1"/>
    <w:rsid w:val="00D8293D"/>
    <w:rsid w:val="00D82A47"/>
    <w:rsid w:val="00D82E2F"/>
    <w:rsid w:val="00D83DBB"/>
    <w:rsid w:val="00D83F98"/>
    <w:rsid w:val="00D85069"/>
    <w:rsid w:val="00D85864"/>
    <w:rsid w:val="00D86385"/>
    <w:rsid w:val="00D86786"/>
    <w:rsid w:val="00D9067F"/>
    <w:rsid w:val="00D906C3"/>
    <w:rsid w:val="00D90A59"/>
    <w:rsid w:val="00D91651"/>
    <w:rsid w:val="00D918F4"/>
    <w:rsid w:val="00D91C0B"/>
    <w:rsid w:val="00D91C6F"/>
    <w:rsid w:val="00D91E1F"/>
    <w:rsid w:val="00D920D8"/>
    <w:rsid w:val="00D92921"/>
    <w:rsid w:val="00D933E6"/>
    <w:rsid w:val="00D93D05"/>
    <w:rsid w:val="00D94118"/>
    <w:rsid w:val="00D941C7"/>
    <w:rsid w:val="00D94440"/>
    <w:rsid w:val="00D9461B"/>
    <w:rsid w:val="00D94B19"/>
    <w:rsid w:val="00D94DFB"/>
    <w:rsid w:val="00D95681"/>
    <w:rsid w:val="00D95807"/>
    <w:rsid w:val="00D95952"/>
    <w:rsid w:val="00D95FF8"/>
    <w:rsid w:val="00D963A1"/>
    <w:rsid w:val="00D96986"/>
    <w:rsid w:val="00D96FAF"/>
    <w:rsid w:val="00D9791F"/>
    <w:rsid w:val="00D97E0C"/>
    <w:rsid w:val="00DA062F"/>
    <w:rsid w:val="00DA150C"/>
    <w:rsid w:val="00DA1A28"/>
    <w:rsid w:val="00DA1EE2"/>
    <w:rsid w:val="00DA22EC"/>
    <w:rsid w:val="00DA2319"/>
    <w:rsid w:val="00DA2730"/>
    <w:rsid w:val="00DA2EEE"/>
    <w:rsid w:val="00DA301A"/>
    <w:rsid w:val="00DA30E7"/>
    <w:rsid w:val="00DA3CAA"/>
    <w:rsid w:val="00DA4440"/>
    <w:rsid w:val="00DA49DF"/>
    <w:rsid w:val="00DA4B16"/>
    <w:rsid w:val="00DA4CF3"/>
    <w:rsid w:val="00DA514F"/>
    <w:rsid w:val="00DA51AF"/>
    <w:rsid w:val="00DA526A"/>
    <w:rsid w:val="00DA5E12"/>
    <w:rsid w:val="00DA6413"/>
    <w:rsid w:val="00DA69AA"/>
    <w:rsid w:val="00DA6B2F"/>
    <w:rsid w:val="00DA700C"/>
    <w:rsid w:val="00DA7866"/>
    <w:rsid w:val="00DA7C7D"/>
    <w:rsid w:val="00DB0360"/>
    <w:rsid w:val="00DB0AF4"/>
    <w:rsid w:val="00DB113B"/>
    <w:rsid w:val="00DB13E5"/>
    <w:rsid w:val="00DB1834"/>
    <w:rsid w:val="00DB1D79"/>
    <w:rsid w:val="00DB204B"/>
    <w:rsid w:val="00DB222B"/>
    <w:rsid w:val="00DB3A41"/>
    <w:rsid w:val="00DB4C04"/>
    <w:rsid w:val="00DB50AC"/>
    <w:rsid w:val="00DB594B"/>
    <w:rsid w:val="00DB5A35"/>
    <w:rsid w:val="00DB6963"/>
    <w:rsid w:val="00DB6A22"/>
    <w:rsid w:val="00DB6DE1"/>
    <w:rsid w:val="00DB7423"/>
    <w:rsid w:val="00DB7485"/>
    <w:rsid w:val="00DB753C"/>
    <w:rsid w:val="00DC0284"/>
    <w:rsid w:val="00DC0587"/>
    <w:rsid w:val="00DC1DE6"/>
    <w:rsid w:val="00DC2732"/>
    <w:rsid w:val="00DC2A84"/>
    <w:rsid w:val="00DC446D"/>
    <w:rsid w:val="00DC4CDA"/>
    <w:rsid w:val="00DC55D5"/>
    <w:rsid w:val="00DC60D9"/>
    <w:rsid w:val="00DC63BF"/>
    <w:rsid w:val="00DC6AEE"/>
    <w:rsid w:val="00DC73E9"/>
    <w:rsid w:val="00DC742C"/>
    <w:rsid w:val="00DC79B7"/>
    <w:rsid w:val="00DD00B8"/>
    <w:rsid w:val="00DD0508"/>
    <w:rsid w:val="00DD0F38"/>
    <w:rsid w:val="00DD0FD5"/>
    <w:rsid w:val="00DD13FD"/>
    <w:rsid w:val="00DD15F4"/>
    <w:rsid w:val="00DD1885"/>
    <w:rsid w:val="00DD1C27"/>
    <w:rsid w:val="00DD1CFA"/>
    <w:rsid w:val="00DD294C"/>
    <w:rsid w:val="00DD2E1B"/>
    <w:rsid w:val="00DD2EF1"/>
    <w:rsid w:val="00DD3797"/>
    <w:rsid w:val="00DD3A2D"/>
    <w:rsid w:val="00DD40DA"/>
    <w:rsid w:val="00DD50EF"/>
    <w:rsid w:val="00DD526A"/>
    <w:rsid w:val="00DD534A"/>
    <w:rsid w:val="00DD64B1"/>
    <w:rsid w:val="00DD6960"/>
    <w:rsid w:val="00DD6AE7"/>
    <w:rsid w:val="00DD6FE6"/>
    <w:rsid w:val="00DE002E"/>
    <w:rsid w:val="00DE0867"/>
    <w:rsid w:val="00DE0B11"/>
    <w:rsid w:val="00DE0D24"/>
    <w:rsid w:val="00DE0DD0"/>
    <w:rsid w:val="00DE1402"/>
    <w:rsid w:val="00DE1632"/>
    <w:rsid w:val="00DE1D3F"/>
    <w:rsid w:val="00DE272B"/>
    <w:rsid w:val="00DE2877"/>
    <w:rsid w:val="00DE28FF"/>
    <w:rsid w:val="00DE2EFE"/>
    <w:rsid w:val="00DE309E"/>
    <w:rsid w:val="00DE32C1"/>
    <w:rsid w:val="00DE3305"/>
    <w:rsid w:val="00DE3DA9"/>
    <w:rsid w:val="00DE419D"/>
    <w:rsid w:val="00DE432B"/>
    <w:rsid w:val="00DE4A48"/>
    <w:rsid w:val="00DE5ECE"/>
    <w:rsid w:val="00DE5FA0"/>
    <w:rsid w:val="00DE607E"/>
    <w:rsid w:val="00DE724C"/>
    <w:rsid w:val="00DE76D5"/>
    <w:rsid w:val="00DE770A"/>
    <w:rsid w:val="00DF036E"/>
    <w:rsid w:val="00DF0850"/>
    <w:rsid w:val="00DF0BCE"/>
    <w:rsid w:val="00DF1C00"/>
    <w:rsid w:val="00DF1D20"/>
    <w:rsid w:val="00DF1D78"/>
    <w:rsid w:val="00DF1F2B"/>
    <w:rsid w:val="00DF24E7"/>
    <w:rsid w:val="00DF2638"/>
    <w:rsid w:val="00DF296A"/>
    <w:rsid w:val="00DF30A9"/>
    <w:rsid w:val="00DF317F"/>
    <w:rsid w:val="00DF3D5C"/>
    <w:rsid w:val="00DF3F60"/>
    <w:rsid w:val="00DF44FF"/>
    <w:rsid w:val="00DF4558"/>
    <w:rsid w:val="00DF4560"/>
    <w:rsid w:val="00DF45D3"/>
    <w:rsid w:val="00DF47C4"/>
    <w:rsid w:val="00DF4C0F"/>
    <w:rsid w:val="00DF4C82"/>
    <w:rsid w:val="00DF65E0"/>
    <w:rsid w:val="00DF771C"/>
    <w:rsid w:val="00DF7862"/>
    <w:rsid w:val="00DF7AF1"/>
    <w:rsid w:val="00DF7E21"/>
    <w:rsid w:val="00E00210"/>
    <w:rsid w:val="00E00291"/>
    <w:rsid w:val="00E008A0"/>
    <w:rsid w:val="00E00AF0"/>
    <w:rsid w:val="00E00E40"/>
    <w:rsid w:val="00E01C31"/>
    <w:rsid w:val="00E025C9"/>
    <w:rsid w:val="00E02C18"/>
    <w:rsid w:val="00E02D75"/>
    <w:rsid w:val="00E044D7"/>
    <w:rsid w:val="00E04C0C"/>
    <w:rsid w:val="00E04E14"/>
    <w:rsid w:val="00E04E43"/>
    <w:rsid w:val="00E0531E"/>
    <w:rsid w:val="00E05731"/>
    <w:rsid w:val="00E058CB"/>
    <w:rsid w:val="00E05ADD"/>
    <w:rsid w:val="00E05DAF"/>
    <w:rsid w:val="00E07481"/>
    <w:rsid w:val="00E076F2"/>
    <w:rsid w:val="00E10EA0"/>
    <w:rsid w:val="00E110CA"/>
    <w:rsid w:val="00E11C7F"/>
    <w:rsid w:val="00E12695"/>
    <w:rsid w:val="00E12763"/>
    <w:rsid w:val="00E1304D"/>
    <w:rsid w:val="00E130FE"/>
    <w:rsid w:val="00E13F43"/>
    <w:rsid w:val="00E1407F"/>
    <w:rsid w:val="00E144B6"/>
    <w:rsid w:val="00E150AF"/>
    <w:rsid w:val="00E15317"/>
    <w:rsid w:val="00E157C9"/>
    <w:rsid w:val="00E16507"/>
    <w:rsid w:val="00E16943"/>
    <w:rsid w:val="00E16D21"/>
    <w:rsid w:val="00E20443"/>
    <w:rsid w:val="00E21E60"/>
    <w:rsid w:val="00E2216C"/>
    <w:rsid w:val="00E223B0"/>
    <w:rsid w:val="00E23123"/>
    <w:rsid w:val="00E23444"/>
    <w:rsid w:val="00E24222"/>
    <w:rsid w:val="00E25BD1"/>
    <w:rsid w:val="00E269CD"/>
    <w:rsid w:val="00E26EB3"/>
    <w:rsid w:val="00E27440"/>
    <w:rsid w:val="00E30CC1"/>
    <w:rsid w:val="00E30CC8"/>
    <w:rsid w:val="00E31ACD"/>
    <w:rsid w:val="00E31D79"/>
    <w:rsid w:val="00E32DDA"/>
    <w:rsid w:val="00E333C3"/>
    <w:rsid w:val="00E334CD"/>
    <w:rsid w:val="00E335E7"/>
    <w:rsid w:val="00E342EA"/>
    <w:rsid w:val="00E3461F"/>
    <w:rsid w:val="00E347DE"/>
    <w:rsid w:val="00E35482"/>
    <w:rsid w:val="00E3624E"/>
    <w:rsid w:val="00E40851"/>
    <w:rsid w:val="00E409EE"/>
    <w:rsid w:val="00E40C2F"/>
    <w:rsid w:val="00E41456"/>
    <w:rsid w:val="00E41B42"/>
    <w:rsid w:val="00E420E9"/>
    <w:rsid w:val="00E428E0"/>
    <w:rsid w:val="00E44AB1"/>
    <w:rsid w:val="00E44F5B"/>
    <w:rsid w:val="00E450AA"/>
    <w:rsid w:val="00E45B3C"/>
    <w:rsid w:val="00E45BF7"/>
    <w:rsid w:val="00E45FA3"/>
    <w:rsid w:val="00E463D3"/>
    <w:rsid w:val="00E464F2"/>
    <w:rsid w:val="00E476C0"/>
    <w:rsid w:val="00E4776D"/>
    <w:rsid w:val="00E477CD"/>
    <w:rsid w:val="00E4797C"/>
    <w:rsid w:val="00E479CE"/>
    <w:rsid w:val="00E50057"/>
    <w:rsid w:val="00E510DF"/>
    <w:rsid w:val="00E5249E"/>
    <w:rsid w:val="00E52A01"/>
    <w:rsid w:val="00E53401"/>
    <w:rsid w:val="00E53BE9"/>
    <w:rsid w:val="00E551C4"/>
    <w:rsid w:val="00E55D1C"/>
    <w:rsid w:val="00E56511"/>
    <w:rsid w:val="00E56BA6"/>
    <w:rsid w:val="00E57695"/>
    <w:rsid w:val="00E57896"/>
    <w:rsid w:val="00E57FF5"/>
    <w:rsid w:val="00E60274"/>
    <w:rsid w:val="00E606A4"/>
    <w:rsid w:val="00E60C6E"/>
    <w:rsid w:val="00E6140E"/>
    <w:rsid w:val="00E61533"/>
    <w:rsid w:val="00E615F1"/>
    <w:rsid w:val="00E61D76"/>
    <w:rsid w:val="00E62A55"/>
    <w:rsid w:val="00E62F7F"/>
    <w:rsid w:val="00E632D8"/>
    <w:rsid w:val="00E6383F"/>
    <w:rsid w:val="00E63C74"/>
    <w:rsid w:val="00E64247"/>
    <w:rsid w:val="00E64B06"/>
    <w:rsid w:val="00E64E1F"/>
    <w:rsid w:val="00E64ED3"/>
    <w:rsid w:val="00E64F7C"/>
    <w:rsid w:val="00E64FF8"/>
    <w:rsid w:val="00E65C25"/>
    <w:rsid w:val="00E65DE2"/>
    <w:rsid w:val="00E66B58"/>
    <w:rsid w:val="00E66CC0"/>
    <w:rsid w:val="00E67186"/>
    <w:rsid w:val="00E677F4"/>
    <w:rsid w:val="00E67FC9"/>
    <w:rsid w:val="00E71EFA"/>
    <w:rsid w:val="00E7299F"/>
    <w:rsid w:val="00E732CE"/>
    <w:rsid w:val="00E73A22"/>
    <w:rsid w:val="00E74586"/>
    <w:rsid w:val="00E74687"/>
    <w:rsid w:val="00E7468A"/>
    <w:rsid w:val="00E74F06"/>
    <w:rsid w:val="00E74F23"/>
    <w:rsid w:val="00E74F5D"/>
    <w:rsid w:val="00E751F6"/>
    <w:rsid w:val="00E75443"/>
    <w:rsid w:val="00E77114"/>
    <w:rsid w:val="00E7755E"/>
    <w:rsid w:val="00E77DCE"/>
    <w:rsid w:val="00E77F93"/>
    <w:rsid w:val="00E80A17"/>
    <w:rsid w:val="00E80F05"/>
    <w:rsid w:val="00E8140A"/>
    <w:rsid w:val="00E821DB"/>
    <w:rsid w:val="00E82954"/>
    <w:rsid w:val="00E83436"/>
    <w:rsid w:val="00E845AC"/>
    <w:rsid w:val="00E853EE"/>
    <w:rsid w:val="00E85D41"/>
    <w:rsid w:val="00E866BE"/>
    <w:rsid w:val="00E8687D"/>
    <w:rsid w:val="00E87B1F"/>
    <w:rsid w:val="00E87C19"/>
    <w:rsid w:val="00E902FE"/>
    <w:rsid w:val="00E91422"/>
    <w:rsid w:val="00E91C22"/>
    <w:rsid w:val="00E9299C"/>
    <w:rsid w:val="00E92B07"/>
    <w:rsid w:val="00E939C3"/>
    <w:rsid w:val="00E93AC3"/>
    <w:rsid w:val="00E941DA"/>
    <w:rsid w:val="00E944B2"/>
    <w:rsid w:val="00E94BB7"/>
    <w:rsid w:val="00E956AB"/>
    <w:rsid w:val="00E9579C"/>
    <w:rsid w:val="00E969FB"/>
    <w:rsid w:val="00E96A64"/>
    <w:rsid w:val="00EA02B1"/>
    <w:rsid w:val="00EA0FC8"/>
    <w:rsid w:val="00EA16AD"/>
    <w:rsid w:val="00EA1953"/>
    <w:rsid w:val="00EA215A"/>
    <w:rsid w:val="00EA298C"/>
    <w:rsid w:val="00EA3118"/>
    <w:rsid w:val="00EA3D5C"/>
    <w:rsid w:val="00EA42B7"/>
    <w:rsid w:val="00EA4AB0"/>
    <w:rsid w:val="00EA5D67"/>
    <w:rsid w:val="00EA66D8"/>
    <w:rsid w:val="00EA6751"/>
    <w:rsid w:val="00EA6766"/>
    <w:rsid w:val="00EA6D4F"/>
    <w:rsid w:val="00EA6D6E"/>
    <w:rsid w:val="00EA7C4C"/>
    <w:rsid w:val="00EB0690"/>
    <w:rsid w:val="00EB06DF"/>
    <w:rsid w:val="00EB155D"/>
    <w:rsid w:val="00EB1D06"/>
    <w:rsid w:val="00EB2333"/>
    <w:rsid w:val="00EB2375"/>
    <w:rsid w:val="00EB2953"/>
    <w:rsid w:val="00EB2B2C"/>
    <w:rsid w:val="00EB352B"/>
    <w:rsid w:val="00EB36AB"/>
    <w:rsid w:val="00EB3FE2"/>
    <w:rsid w:val="00EB412A"/>
    <w:rsid w:val="00EB42F8"/>
    <w:rsid w:val="00EB592C"/>
    <w:rsid w:val="00EB6447"/>
    <w:rsid w:val="00EB6A6C"/>
    <w:rsid w:val="00EB6CAA"/>
    <w:rsid w:val="00EB7CA9"/>
    <w:rsid w:val="00EB7CF1"/>
    <w:rsid w:val="00EC1705"/>
    <w:rsid w:val="00EC193D"/>
    <w:rsid w:val="00EC24F0"/>
    <w:rsid w:val="00EC2BCE"/>
    <w:rsid w:val="00EC2BEF"/>
    <w:rsid w:val="00EC3352"/>
    <w:rsid w:val="00EC3776"/>
    <w:rsid w:val="00EC3E54"/>
    <w:rsid w:val="00EC3F93"/>
    <w:rsid w:val="00EC4724"/>
    <w:rsid w:val="00EC4868"/>
    <w:rsid w:val="00EC58F8"/>
    <w:rsid w:val="00EC59A9"/>
    <w:rsid w:val="00EC5BE9"/>
    <w:rsid w:val="00EC6398"/>
    <w:rsid w:val="00EC7272"/>
    <w:rsid w:val="00EC7581"/>
    <w:rsid w:val="00EC7D92"/>
    <w:rsid w:val="00ED0538"/>
    <w:rsid w:val="00ED09A3"/>
    <w:rsid w:val="00ED0DA1"/>
    <w:rsid w:val="00ED1A5B"/>
    <w:rsid w:val="00ED1A8F"/>
    <w:rsid w:val="00ED1EB1"/>
    <w:rsid w:val="00ED2EA1"/>
    <w:rsid w:val="00ED3066"/>
    <w:rsid w:val="00ED3218"/>
    <w:rsid w:val="00ED3604"/>
    <w:rsid w:val="00ED3BFE"/>
    <w:rsid w:val="00ED40FD"/>
    <w:rsid w:val="00ED52C4"/>
    <w:rsid w:val="00ED5932"/>
    <w:rsid w:val="00ED61DF"/>
    <w:rsid w:val="00ED685F"/>
    <w:rsid w:val="00ED7C42"/>
    <w:rsid w:val="00EE14BD"/>
    <w:rsid w:val="00EE1865"/>
    <w:rsid w:val="00EE1B78"/>
    <w:rsid w:val="00EE30BE"/>
    <w:rsid w:val="00EE3353"/>
    <w:rsid w:val="00EE3C4E"/>
    <w:rsid w:val="00EE3E26"/>
    <w:rsid w:val="00EE40E0"/>
    <w:rsid w:val="00EE410A"/>
    <w:rsid w:val="00EE416A"/>
    <w:rsid w:val="00EE4E1B"/>
    <w:rsid w:val="00EE54B2"/>
    <w:rsid w:val="00EE565B"/>
    <w:rsid w:val="00EE5A20"/>
    <w:rsid w:val="00EE5ADE"/>
    <w:rsid w:val="00EE624F"/>
    <w:rsid w:val="00EE6DAD"/>
    <w:rsid w:val="00EE7267"/>
    <w:rsid w:val="00EE7416"/>
    <w:rsid w:val="00EE7473"/>
    <w:rsid w:val="00EE79F8"/>
    <w:rsid w:val="00EE7AFD"/>
    <w:rsid w:val="00EF08C6"/>
    <w:rsid w:val="00EF13FA"/>
    <w:rsid w:val="00EF1B95"/>
    <w:rsid w:val="00EF235C"/>
    <w:rsid w:val="00EF2A64"/>
    <w:rsid w:val="00EF3025"/>
    <w:rsid w:val="00EF3179"/>
    <w:rsid w:val="00EF3EED"/>
    <w:rsid w:val="00EF4278"/>
    <w:rsid w:val="00EF49D8"/>
    <w:rsid w:val="00EF4E04"/>
    <w:rsid w:val="00EF57D0"/>
    <w:rsid w:val="00EF5AA9"/>
    <w:rsid w:val="00EF686C"/>
    <w:rsid w:val="00EF728D"/>
    <w:rsid w:val="00F001A4"/>
    <w:rsid w:val="00F006F4"/>
    <w:rsid w:val="00F0073B"/>
    <w:rsid w:val="00F007B9"/>
    <w:rsid w:val="00F00FE7"/>
    <w:rsid w:val="00F01120"/>
    <w:rsid w:val="00F01212"/>
    <w:rsid w:val="00F01683"/>
    <w:rsid w:val="00F01960"/>
    <w:rsid w:val="00F02073"/>
    <w:rsid w:val="00F0216D"/>
    <w:rsid w:val="00F024DA"/>
    <w:rsid w:val="00F02EEB"/>
    <w:rsid w:val="00F03E3F"/>
    <w:rsid w:val="00F044DD"/>
    <w:rsid w:val="00F04622"/>
    <w:rsid w:val="00F04B35"/>
    <w:rsid w:val="00F04ED4"/>
    <w:rsid w:val="00F05B6E"/>
    <w:rsid w:val="00F06119"/>
    <w:rsid w:val="00F06CA7"/>
    <w:rsid w:val="00F06D1D"/>
    <w:rsid w:val="00F06EAA"/>
    <w:rsid w:val="00F06EB2"/>
    <w:rsid w:val="00F0784E"/>
    <w:rsid w:val="00F07CA2"/>
    <w:rsid w:val="00F108A3"/>
    <w:rsid w:val="00F10D51"/>
    <w:rsid w:val="00F11653"/>
    <w:rsid w:val="00F11804"/>
    <w:rsid w:val="00F12738"/>
    <w:rsid w:val="00F13DEC"/>
    <w:rsid w:val="00F16CFE"/>
    <w:rsid w:val="00F16D5C"/>
    <w:rsid w:val="00F1762C"/>
    <w:rsid w:val="00F17D7B"/>
    <w:rsid w:val="00F205C9"/>
    <w:rsid w:val="00F20ACD"/>
    <w:rsid w:val="00F20AE1"/>
    <w:rsid w:val="00F20B27"/>
    <w:rsid w:val="00F2171F"/>
    <w:rsid w:val="00F21950"/>
    <w:rsid w:val="00F21E18"/>
    <w:rsid w:val="00F21E5E"/>
    <w:rsid w:val="00F22149"/>
    <w:rsid w:val="00F23287"/>
    <w:rsid w:val="00F23E0C"/>
    <w:rsid w:val="00F24289"/>
    <w:rsid w:val="00F24498"/>
    <w:rsid w:val="00F24E2C"/>
    <w:rsid w:val="00F24E6C"/>
    <w:rsid w:val="00F266A1"/>
    <w:rsid w:val="00F26877"/>
    <w:rsid w:val="00F27107"/>
    <w:rsid w:val="00F273C4"/>
    <w:rsid w:val="00F27851"/>
    <w:rsid w:val="00F27FB1"/>
    <w:rsid w:val="00F31492"/>
    <w:rsid w:val="00F32872"/>
    <w:rsid w:val="00F328F4"/>
    <w:rsid w:val="00F34E24"/>
    <w:rsid w:val="00F35153"/>
    <w:rsid w:val="00F35595"/>
    <w:rsid w:val="00F35A3A"/>
    <w:rsid w:val="00F361E7"/>
    <w:rsid w:val="00F36D3C"/>
    <w:rsid w:val="00F373DD"/>
    <w:rsid w:val="00F37434"/>
    <w:rsid w:val="00F37CFB"/>
    <w:rsid w:val="00F37F24"/>
    <w:rsid w:val="00F400A8"/>
    <w:rsid w:val="00F40D49"/>
    <w:rsid w:val="00F4110E"/>
    <w:rsid w:val="00F415E9"/>
    <w:rsid w:val="00F4188B"/>
    <w:rsid w:val="00F41ABE"/>
    <w:rsid w:val="00F42B8A"/>
    <w:rsid w:val="00F42DEA"/>
    <w:rsid w:val="00F42FAC"/>
    <w:rsid w:val="00F43D1F"/>
    <w:rsid w:val="00F44FE7"/>
    <w:rsid w:val="00F46F48"/>
    <w:rsid w:val="00F505A0"/>
    <w:rsid w:val="00F50A10"/>
    <w:rsid w:val="00F50C33"/>
    <w:rsid w:val="00F50C83"/>
    <w:rsid w:val="00F50DA6"/>
    <w:rsid w:val="00F52F37"/>
    <w:rsid w:val="00F533C5"/>
    <w:rsid w:val="00F5414E"/>
    <w:rsid w:val="00F548F0"/>
    <w:rsid w:val="00F54BE1"/>
    <w:rsid w:val="00F5514F"/>
    <w:rsid w:val="00F5567C"/>
    <w:rsid w:val="00F55F82"/>
    <w:rsid w:val="00F561A8"/>
    <w:rsid w:val="00F563F5"/>
    <w:rsid w:val="00F56DD7"/>
    <w:rsid w:val="00F570CB"/>
    <w:rsid w:val="00F574D6"/>
    <w:rsid w:val="00F576AB"/>
    <w:rsid w:val="00F60724"/>
    <w:rsid w:val="00F60EBD"/>
    <w:rsid w:val="00F6105A"/>
    <w:rsid w:val="00F6187F"/>
    <w:rsid w:val="00F61EF0"/>
    <w:rsid w:val="00F62C48"/>
    <w:rsid w:val="00F62F43"/>
    <w:rsid w:val="00F63018"/>
    <w:rsid w:val="00F63B50"/>
    <w:rsid w:val="00F655B8"/>
    <w:rsid w:val="00F65C95"/>
    <w:rsid w:val="00F65FDD"/>
    <w:rsid w:val="00F665E0"/>
    <w:rsid w:val="00F66ADE"/>
    <w:rsid w:val="00F66F9C"/>
    <w:rsid w:val="00F67356"/>
    <w:rsid w:val="00F67524"/>
    <w:rsid w:val="00F6790D"/>
    <w:rsid w:val="00F67D58"/>
    <w:rsid w:val="00F71142"/>
    <w:rsid w:val="00F71345"/>
    <w:rsid w:val="00F71EBA"/>
    <w:rsid w:val="00F72852"/>
    <w:rsid w:val="00F72C13"/>
    <w:rsid w:val="00F72D81"/>
    <w:rsid w:val="00F73025"/>
    <w:rsid w:val="00F733D0"/>
    <w:rsid w:val="00F740E7"/>
    <w:rsid w:val="00F748C9"/>
    <w:rsid w:val="00F74EC0"/>
    <w:rsid w:val="00F74F83"/>
    <w:rsid w:val="00F76848"/>
    <w:rsid w:val="00F771E6"/>
    <w:rsid w:val="00F773C8"/>
    <w:rsid w:val="00F77D1E"/>
    <w:rsid w:val="00F81032"/>
    <w:rsid w:val="00F81265"/>
    <w:rsid w:val="00F8127C"/>
    <w:rsid w:val="00F81394"/>
    <w:rsid w:val="00F817DE"/>
    <w:rsid w:val="00F82240"/>
    <w:rsid w:val="00F829DB"/>
    <w:rsid w:val="00F82F37"/>
    <w:rsid w:val="00F830A4"/>
    <w:rsid w:val="00F836CE"/>
    <w:rsid w:val="00F84860"/>
    <w:rsid w:val="00F8486E"/>
    <w:rsid w:val="00F857F4"/>
    <w:rsid w:val="00F86B4E"/>
    <w:rsid w:val="00F872A1"/>
    <w:rsid w:val="00F87435"/>
    <w:rsid w:val="00F874A2"/>
    <w:rsid w:val="00F874DB"/>
    <w:rsid w:val="00F90A33"/>
    <w:rsid w:val="00F91283"/>
    <w:rsid w:val="00F91399"/>
    <w:rsid w:val="00F92336"/>
    <w:rsid w:val="00F92894"/>
    <w:rsid w:val="00F928D4"/>
    <w:rsid w:val="00F92B09"/>
    <w:rsid w:val="00F94A5F"/>
    <w:rsid w:val="00F951F2"/>
    <w:rsid w:val="00F95548"/>
    <w:rsid w:val="00F97B07"/>
    <w:rsid w:val="00F97EDF"/>
    <w:rsid w:val="00FA0273"/>
    <w:rsid w:val="00FA176D"/>
    <w:rsid w:val="00FA2669"/>
    <w:rsid w:val="00FA2D94"/>
    <w:rsid w:val="00FA362D"/>
    <w:rsid w:val="00FA37C5"/>
    <w:rsid w:val="00FA3987"/>
    <w:rsid w:val="00FA3988"/>
    <w:rsid w:val="00FA4594"/>
    <w:rsid w:val="00FA4E3A"/>
    <w:rsid w:val="00FA539D"/>
    <w:rsid w:val="00FA5573"/>
    <w:rsid w:val="00FA5A2B"/>
    <w:rsid w:val="00FA6790"/>
    <w:rsid w:val="00FA6C1E"/>
    <w:rsid w:val="00FA6FA6"/>
    <w:rsid w:val="00FA7186"/>
    <w:rsid w:val="00FA7E90"/>
    <w:rsid w:val="00FA7F23"/>
    <w:rsid w:val="00FB0036"/>
    <w:rsid w:val="00FB01DE"/>
    <w:rsid w:val="00FB0637"/>
    <w:rsid w:val="00FB1DA2"/>
    <w:rsid w:val="00FB253D"/>
    <w:rsid w:val="00FB2716"/>
    <w:rsid w:val="00FB2FB9"/>
    <w:rsid w:val="00FB31CF"/>
    <w:rsid w:val="00FB3394"/>
    <w:rsid w:val="00FB442E"/>
    <w:rsid w:val="00FB4473"/>
    <w:rsid w:val="00FB48C8"/>
    <w:rsid w:val="00FB4B5A"/>
    <w:rsid w:val="00FB4C54"/>
    <w:rsid w:val="00FB5F36"/>
    <w:rsid w:val="00FB5FA2"/>
    <w:rsid w:val="00FB606C"/>
    <w:rsid w:val="00FB6439"/>
    <w:rsid w:val="00FB660D"/>
    <w:rsid w:val="00FB6758"/>
    <w:rsid w:val="00FB6AE5"/>
    <w:rsid w:val="00FB730F"/>
    <w:rsid w:val="00FB7E19"/>
    <w:rsid w:val="00FC007C"/>
    <w:rsid w:val="00FC02A6"/>
    <w:rsid w:val="00FC0591"/>
    <w:rsid w:val="00FC0C51"/>
    <w:rsid w:val="00FC3E5A"/>
    <w:rsid w:val="00FC4347"/>
    <w:rsid w:val="00FC494B"/>
    <w:rsid w:val="00FC5003"/>
    <w:rsid w:val="00FC5431"/>
    <w:rsid w:val="00FC60EE"/>
    <w:rsid w:val="00FC6BF2"/>
    <w:rsid w:val="00FD0527"/>
    <w:rsid w:val="00FD07C3"/>
    <w:rsid w:val="00FD097E"/>
    <w:rsid w:val="00FD1262"/>
    <w:rsid w:val="00FD1597"/>
    <w:rsid w:val="00FD179C"/>
    <w:rsid w:val="00FD20B0"/>
    <w:rsid w:val="00FD232A"/>
    <w:rsid w:val="00FD268E"/>
    <w:rsid w:val="00FD2A2F"/>
    <w:rsid w:val="00FD391B"/>
    <w:rsid w:val="00FD454A"/>
    <w:rsid w:val="00FD484F"/>
    <w:rsid w:val="00FD57BA"/>
    <w:rsid w:val="00FD6E26"/>
    <w:rsid w:val="00FD75B7"/>
    <w:rsid w:val="00FD7879"/>
    <w:rsid w:val="00FE0B5A"/>
    <w:rsid w:val="00FE101A"/>
    <w:rsid w:val="00FE1489"/>
    <w:rsid w:val="00FE161D"/>
    <w:rsid w:val="00FE1A39"/>
    <w:rsid w:val="00FE1A60"/>
    <w:rsid w:val="00FE1B38"/>
    <w:rsid w:val="00FE1F3A"/>
    <w:rsid w:val="00FE2197"/>
    <w:rsid w:val="00FE2C52"/>
    <w:rsid w:val="00FE2F23"/>
    <w:rsid w:val="00FE3CB9"/>
    <w:rsid w:val="00FE3FEE"/>
    <w:rsid w:val="00FE435F"/>
    <w:rsid w:val="00FE50FB"/>
    <w:rsid w:val="00FE52C2"/>
    <w:rsid w:val="00FE53EB"/>
    <w:rsid w:val="00FE5B36"/>
    <w:rsid w:val="00FE6163"/>
    <w:rsid w:val="00FE6585"/>
    <w:rsid w:val="00FE6D94"/>
    <w:rsid w:val="00FE783D"/>
    <w:rsid w:val="00FF07AC"/>
    <w:rsid w:val="00FF0C47"/>
    <w:rsid w:val="00FF0CD2"/>
    <w:rsid w:val="00FF106F"/>
    <w:rsid w:val="00FF17C7"/>
    <w:rsid w:val="00FF227D"/>
    <w:rsid w:val="00FF22F2"/>
    <w:rsid w:val="00FF3038"/>
    <w:rsid w:val="00FF3918"/>
    <w:rsid w:val="00FF39E7"/>
    <w:rsid w:val="00FF3DBC"/>
    <w:rsid w:val="00FF3F55"/>
    <w:rsid w:val="00FF407A"/>
    <w:rsid w:val="00FF4323"/>
    <w:rsid w:val="00FF46FA"/>
    <w:rsid w:val="00FF47D5"/>
    <w:rsid w:val="00FF53B2"/>
    <w:rsid w:val="00FF5657"/>
    <w:rsid w:val="00FF612A"/>
    <w:rsid w:val="00FF61FD"/>
    <w:rsid w:val="00FF7C6B"/>
    <w:rsid w:val="00FF7D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5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42B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66A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561D09"/>
    <w:pPr>
      <w:keepNext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2B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D66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61D0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Hyperlink"/>
    <w:basedOn w:val="a0"/>
    <w:uiPriority w:val="99"/>
    <w:unhideWhenUsed/>
    <w:rsid w:val="00561D09"/>
    <w:rPr>
      <w:color w:val="0000FF" w:themeColor="hyperlink"/>
      <w:u w:val="single"/>
    </w:rPr>
  </w:style>
  <w:style w:type="paragraph" w:styleId="a4">
    <w:name w:val="List Paragraph"/>
    <w:basedOn w:val="a"/>
    <w:link w:val="a5"/>
    <w:uiPriority w:val="34"/>
    <w:qFormat/>
    <w:rsid w:val="00C41AF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Абзац списка Знак"/>
    <w:link w:val="a4"/>
    <w:uiPriority w:val="34"/>
    <w:locked/>
    <w:rsid w:val="00CF35BC"/>
  </w:style>
  <w:style w:type="paragraph" w:styleId="a6">
    <w:name w:val="Body Text Indent"/>
    <w:basedOn w:val="a"/>
    <w:link w:val="a7"/>
    <w:uiPriority w:val="99"/>
    <w:unhideWhenUsed/>
    <w:rsid w:val="0060324F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6032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0324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324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Основной текст_"/>
    <w:basedOn w:val="a0"/>
    <w:link w:val="11"/>
    <w:rsid w:val="00A3261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a"/>
    <w:rsid w:val="00A3261B"/>
    <w:pPr>
      <w:widowControl w:val="0"/>
      <w:shd w:val="clear" w:color="auto" w:fill="FFFFFF"/>
      <w:spacing w:before="660" w:after="360" w:line="0" w:lineRule="atLeast"/>
      <w:jc w:val="center"/>
    </w:pPr>
    <w:rPr>
      <w:sz w:val="26"/>
      <w:szCs w:val="26"/>
      <w:lang w:eastAsia="en-US"/>
    </w:rPr>
  </w:style>
  <w:style w:type="character" w:customStyle="1" w:styleId="blk">
    <w:name w:val="blk"/>
    <w:basedOn w:val="a0"/>
    <w:rsid w:val="00DD1C27"/>
  </w:style>
  <w:style w:type="character" w:customStyle="1" w:styleId="ab">
    <w:name w:val="Основной текст + Полужирный"/>
    <w:basedOn w:val="aa"/>
    <w:rsid w:val="004A0B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parametervalue">
    <w:name w:val="parametervalue"/>
    <w:basedOn w:val="a"/>
    <w:rsid w:val="00D25B66"/>
    <w:pPr>
      <w:spacing w:before="100" w:beforeAutospacing="1" w:after="100" w:afterAutospacing="1"/>
    </w:pPr>
  </w:style>
  <w:style w:type="paragraph" w:customStyle="1" w:styleId="ac">
    <w:name w:val="Стиль"/>
    <w:rsid w:val="00FA37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F3149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ConsPlusNormal0">
    <w:name w:val="ConsPlusNormal Знак"/>
    <w:basedOn w:val="a0"/>
    <w:link w:val="ConsPlusNormal"/>
    <w:rsid w:val="001719ED"/>
    <w:rPr>
      <w:rFonts w:ascii="Arial" w:hAnsi="Arial" w:cs="Arial"/>
      <w:sz w:val="20"/>
      <w:szCs w:val="20"/>
    </w:rPr>
  </w:style>
  <w:style w:type="character" w:customStyle="1" w:styleId="spellchecker-word-highlight">
    <w:name w:val="spellchecker-word-highlight"/>
    <w:basedOn w:val="a0"/>
    <w:rsid w:val="00DA69AA"/>
  </w:style>
  <w:style w:type="paragraph" w:styleId="ad">
    <w:name w:val="No Spacing"/>
    <w:link w:val="ae"/>
    <w:qFormat/>
    <w:rsid w:val="00C362C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Без интервала Знак"/>
    <w:link w:val="ad"/>
    <w:rsid w:val="00C362C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0pt">
    <w:name w:val="Основной текст + Полужирный;Интервал 0 pt"/>
    <w:basedOn w:val="aa"/>
    <w:rsid w:val="00D95F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f">
    <w:name w:val="Body Text"/>
    <w:basedOn w:val="a"/>
    <w:link w:val="af0"/>
    <w:uiPriority w:val="99"/>
    <w:semiHidden/>
    <w:unhideWhenUsed/>
    <w:rsid w:val="006A36DD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6A36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нак Знак11"/>
    <w:basedOn w:val="a"/>
    <w:uiPriority w:val="99"/>
    <w:rsid w:val="006A36DD"/>
    <w:pPr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paragraph" w:customStyle="1" w:styleId="formattext">
    <w:name w:val="formattext"/>
    <w:basedOn w:val="a"/>
    <w:rsid w:val="002B7B6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B7B68"/>
  </w:style>
  <w:style w:type="paragraph" w:styleId="af1">
    <w:name w:val="Title"/>
    <w:basedOn w:val="a"/>
    <w:link w:val="af2"/>
    <w:qFormat/>
    <w:rsid w:val="00832497"/>
    <w:pPr>
      <w:jc w:val="center"/>
    </w:pPr>
  </w:style>
  <w:style w:type="character" w:customStyle="1" w:styleId="af2">
    <w:name w:val="Название Знак"/>
    <w:basedOn w:val="a0"/>
    <w:link w:val="af1"/>
    <w:rsid w:val="0083249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Название1"/>
    <w:basedOn w:val="a"/>
    <w:rsid w:val="007A6FAB"/>
    <w:pPr>
      <w:spacing w:before="100" w:beforeAutospacing="1" w:after="100" w:afterAutospacing="1"/>
    </w:pPr>
  </w:style>
  <w:style w:type="paragraph" w:customStyle="1" w:styleId="13">
    <w:name w:val="Подзаголовок1"/>
    <w:basedOn w:val="a"/>
    <w:rsid w:val="007A6FAB"/>
    <w:pPr>
      <w:spacing w:before="100" w:beforeAutospacing="1" w:after="100" w:afterAutospacing="1"/>
    </w:pPr>
  </w:style>
  <w:style w:type="paragraph" w:styleId="af3">
    <w:name w:val="Normal (Web)"/>
    <w:basedOn w:val="a"/>
    <w:unhideWhenUsed/>
    <w:rsid w:val="00FF612A"/>
    <w:pPr>
      <w:spacing w:before="100" w:beforeAutospacing="1" w:after="100" w:afterAutospacing="1"/>
    </w:pPr>
  </w:style>
  <w:style w:type="table" w:styleId="af4">
    <w:name w:val="Table Grid"/>
    <w:basedOn w:val="a1"/>
    <w:uiPriority w:val="59"/>
    <w:rsid w:val="00A03F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21C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earchtext">
    <w:name w:val="searchtext"/>
    <w:basedOn w:val="a0"/>
    <w:rsid w:val="00AD1C9C"/>
  </w:style>
  <w:style w:type="paragraph" w:customStyle="1" w:styleId="31">
    <w:name w:val="Стиль3 Знак"/>
    <w:basedOn w:val="21"/>
    <w:link w:val="32"/>
    <w:uiPriority w:val="99"/>
    <w:rsid w:val="00B97B56"/>
    <w:pPr>
      <w:widowControl w:val="0"/>
      <w:adjustRightInd w:val="0"/>
      <w:spacing w:after="0" w:line="240" w:lineRule="auto"/>
      <w:ind w:left="0"/>
      <w:jc w:val="both"/>
      <w:textAlignment w:val="baseline"/>
    </w:pPr>
    <w:rPr>
      <w:rFonts w:ascii="Arial" w:eastAsia="Calibri" w:hAnsi="Arial" w:cs="Arial"/>
    </w:rPr>
  </w:style>
  <w:style w:type="paragraph" w:styleId="21">
    <w:name w:val="Body Text Indent 2"/>
    <w:basedOn w:val="a"/>
    <w:link w:val="22"/>
    <w:uiPriority w:val="99"/>
    <w:semiHidden/>
    <w:unhideWhenUsed/>
    <w:rsid w:val="00B97B5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B97B5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Стиль3 Знак Знак"/>
    <w:link w:val="31"/>
    <w:uiPriority w:val="99"/>
    <w:locked/>
    <w:rsid w:val="00B97B56"/>
    <w:rPr>
      <w:rFonts w:ascii="Arial" w:eastAsia="Calibri" w:hAnsi="Arial" w:cs="Arial"/>
      <w:sz w:val="24"/>
      <w:szCs w:val="24"/>
      <w:lang w:eastAsia="ru-RU"/>
    </w:rPr>
  </w:style>
  <w:style w:type="paragraph" w:customStyle="1" w:styleId="23">
    <w:name w:val="Название2"/>
    <w:basedOn w:val="a"/>
    <w:rsid w:val="00FA5A2B"/>
    <w:pPr>
      <w:spacing w:before="100" w:beforeAutospacing="1" w:after="100" w:afterAutospacing="1"/>
    </w:pPr>
  </w:style>
  <w:style w:type="paragraph" w:customStyle="1" w:styleId="24">
    <w:name w:val="Подзаголовок2"/>
    <w:basedOn w:val="a"/>
    <w:rsid w:val="00FA5A2B"/>
    <w:pPr>
      <w:spacing w:before="100" w:beforeAutospacing="1" w:after="100" w:afterAutospacing="1"/>
    </w:pPr>
  </w:style>
  <w:style w:type="paragraph" w:customStyle="1" w:styleId="parameter">
    <w:name w:val="parameter"/>
    <w:basedOn w:val="a"/>
    <w:rsid w:val="00FA5A2B"/>
    <w:pPr>
      <w:spacing w:before="100" w:beforeAutospacing="1" w:after="100" w:afterAutospacing="1"/>
    </w:pPr>
  </w:style>
  <w:style w:type="paragraph" w:customStyle="1" w:styleId="14">
    <w:name w:val="Название объекта1"/>
    <w:basedOn w:val="a"/>
    <w:rsid w:val="00773C19"/>
    <w:pPr>
      <w:spacing w:before="100" w:beforeAutospacing="1" w:after="100" w:afterAutospacing="1"/>
    </w:pPr>
  </w:style>
  <w:style w:type="paragraph" w:customStyle="1" w:styleId="33">
    <w:name w:val="Название3"/>
    <w:basedOn w:val="a"/>
    <w:rsid w:val="00611F97"/>
    <w:pPr>
      <w:spacing w:before="100" w:beforeAutospacing="1" w:after="100" w:afterAutospacing="1"/>
    </w:pPr>
  </w:style>
  <w:style w:type="paragraph" w:customStyle="1" w:styleId="34">
    <w:name w:val="Подзаголовок3"/>
    <w:basedOn w:val="a"/>
    <w:rsid w:val="00611F97"/>
    <w:pPr>
      <w:spacing w:before="100" w:beforeAutospacing="1" w:after="100" w:afterAutospacing="1"/>
    </w:pPr>
  </w:style>
  <w:style w:type="paragraph" w:customStyle="1" w:styleId="topleveltext">
    <w:name w:val="topleveltext"/>
    <w:basedOn w:val="a"/>
    <w:rsid w:val="00723345"/>
    <w:pPr>
      <w:spacing w:before="100" w:beforeAutospacing="1" w:after="100" w:afterAutospacing="1"/>
    </w:pPr>
  </w:style>
  <w:style w:type="paragraph" w:customStyle="1" w:styleId="consplusnormal1">
    <w:name w:val="consplusnormal"/>
    <w:basedOn w:val="a"/>
    <w:rsid w:val="004B22DF"/>
    <w:pPr>
      <w:spacing w:before="187" w:after="187"/>
      <w:ind w:left="187" w:right="187"/>
    </w:pPr>
  </w:style>
  <w:style w:type="paragraph" w:customStyle="1" w:styleId="intro">
    <w:name w:val="intro"/>
    <w:basedOn w:val="a"/>
    <w:rsid w:val="00FF3918"/>
    <w:pPr>
      <w:spacing w:before="100" w:beforeAutospacing="1" w:after="100" w:afterAutospacing="1"/>
    </w:pPr>
  </w:style>
  <w:style w:type="character" w:customStyle="1" w:styleId="uppercase">
    <w:name w:val="uppercase"/>
    <w:basedOn w:val="a0"/>
    <w:rsid w:val="00FF3918"/>
  </w:style>
  <w:style w:type="character" w:styleId="af5">
    <w:name w:val="Strong"/>
    <w:basedOn w:val="a0"/>
    <w:uiPriority w:val="22"/>
    <w:qFormat/>
    <w:rsid w:val="00FF3918"/>
    <w:rPr>
      <w:b/>
      <w:bCs/>
    </w:rPr>
  </w:style>
  <w:style w:type="paragraph" w:styleId="af6">
    <w:name w:val="header"/>
    <w:basedOn w:val="a"/>
    <w:link w:val="af7"/>
    <w:uiPriority w:val="99"/>
    <w:unhideWhenUsed/>
    <w:rsid w:val="00DE287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7">
    <w:name w:val="Верхний колонтитул Знак"/>
    <w:basedOn w:val="a0"/>
    <w:link w:val="af6"/>
    <w:uiPriority w:val="99"/>
    <w:rsid w:val="00DE2877"/>
  </w:style>
  <w:style w:type="paragraph" w:customStyle="1" w:styleId="4">
    <w:name w:val="Название4"/>
    <w:basedOn w:val="a"/>
    <w:rsid w:val="00A26035"/>
    <w:pPr>
      <w:spacing w:before="100" w:beforeAutospacing="1" w:after="100" w:afterAutospacing="1"/>
    </w:pPr>
  </w:style>
  <w:style w:type="paragraph" w:customStyle="1" w:styleId="40">
    <w:name w:val="Подзаголовок4"/>
    <w:basedOn w:val="a"/>
    <w:rsid w:val="00A26035"/>
    <w:pPr>
      <w:spacing w:before="100" w:beforeAutospacing="1" w:after="100" w:afterAutospacing="1"/>
    </w:pPr>
  </w:style>
  <w:style w:type="character" w:customStyle="1" w:styleId="ecattext">
    <w:name w:val="ecattext"/>
    <w:basedOn w:val="a0"/>
    <w:rsid w:val="007E2F18"/>
  </w:style>
  <w:style w:type="paragraph" w:customStyle="1" w:styleId="headertext">
    <w:name w:val="headertext"/>
    <w:basedOn w:val="a"/>
    <w:rsid w:val="001E5D5A"/>
    <w:pPr>
      <w:spacing w:before="100" w:beforeAutospacing="1" w:after="100" w:afterAutospacing="1"/>
    </w:pPr>
  </w:style>
  <w:style w:type="character" w:customStyle="1" w:styleId="af8">
    <w:name w:val="Другое_"/>
    <w:link w:val="af9"/>
    <w:rsid w:val="00D83F98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f9">
    <w:name w:val="Другое"/>
    <w:basedOn w:val="a"/>
    <w:link w:val="af8"/>
    <w:rsid w:val="00D83F98"/>
    <w:pPr>
      <w:widowControl w:val="0"/>
      <w:shd w:val="clear" w:color="auto" w:fill="FFFFFF"/>
    </w:pPr>
    <w:rPr>
      <w:sz w:val="18"/>
      <w:szCs w:val="18"/>
      <w:lang w:eastAsia="en-US"/>
    </w:rPr>
  </w:style>
  <w:style w:type="character" w:customStyle="1" w:styleId="fractionnumber">
    <w:name w:val="fractionnumber"/>
    <w:basedOn w:val="a0"/>
    <w:rsid w:val="00A97194"/>
  </w:style>
  <w:style w:type="table" w:customStyle="1" w:styleId="15">
    <w:name w:val="Сетка таблицы1"/>
    <w:basedOn w:val="a1"/>
    <w:next w:val="af4"/>
    <w:uiPriority w:val="59"/>
    <w:rsid w:val="00053E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basedOn w:val="a0"/>
    <w:rsid w:val="00863B6E"/>
  </w:style>
  <w:style w:type="paragraph" w:styleId="afa">
    <w:name w:val="Plain Text"/>
    <w:basedOn w:val="a"/>
    <w:link w:val="afb"/>
    <w:uiPriority w:val="99"/>
    <w:unhideWhenUsed/>
    <w:rsid w:val="00FB3394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b">
    <w:name w:val="Текст Знак"/>
    <w:basedOn w:val="a0"/>
    <w:link w:val="afa"/>
    <w:uiPriority w:val="99"/>
    <w:rsid w:val="00FB3394"/>
    <w:rPr>
      <w:rFonts w:ascii="Consolas" w:hAnsi="Consolas"/>
      <w:sz w:val="21"/>
      <w:szCs w:val="21"/>
    </w:rPr>
  </w:style>
  <w:style w:type="paragraph" w:customStyle="1" w:styleId="35">
    <w:name w:val="Основной текст3"/>
    <w:basedOn w:val="a"/>
    <w:rsid w:val="003165D4"/>
    <w:pPr>
      <w:shd w:val="clear" w:color="auto" w:fill="FFFFFF"/>
      <w:spacing w:line="0" w:lineRule="atLeast"/>
      <w:ind w:hanging="380"/>
    </w:pPr>
    <w:rPr>
      <w:color w:val="000000"/>
      <w:sz w:val="25"/>
      <w:szCs w:val="25"/>
    </w:rPr>
  </w:style>
  <w:style w:type="character" w:customStyle="1" w:styleId="16">
    <w:name w:val="Заголовок №1_"/>
    <w:link w:val="17"/>
    <w:rsid w:val="003165D4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18">
    <w:name w:val="Заголовок №1 + Не полужирный"/>
    <w:rsid w:val="003165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120">
    <w:name w:val="Заголовок №1 (2)_"/>
    <w:link w:val="121"/>
    <w:rsid w:val="003165D4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122">
    <w:name w:val="Заголовок №1 (2) + Полужирный"/>
    <w:rsid w:val="003165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paragraph" w:customStyle="1" w:styleId="17">
    <w:name w:val="Заголовок №1"/>
    <w:basedOn w:val="a"/>
    <w:link w:val="16"/>
    <w:rsid w:val="003165D4"/>
    <w:pPr>
      <w:shd w:val="clear" w:color="auto" w:fill="FFFFFF"/>
      <w:spacing w:line="312" w:lineRule="exact"/>
      <w:ind w:firstLine="400"/>
      <w:jc w:val="both"/>
      <w:outlineLvl w:val="0"/>
    </w:pPr>
    <w:rPr>
      <w:rFonts w:cstheme="minorBidi"/>
      <w:sz w:val="27"/>
      <w:szCs w:val="27"/>
      <w:lang w:eastAsia="en-US"/>
    </w:rPr>
  </w:style>
  <w:style w:type="paragraph" w:customStyle="1" w:styleId="121">
    <w:name w:val="Заголовок №1 (2)"/>
    <w:basedOn w:val="a"/>
    <w:link w:val="120"/>
    <w:rsid w:val="003165D4"/>
    <w:pPr>
      <w:shd w:val="clear" w:color="auto" w:fill="FFFFFF"/>
      <w:spacing w:line="322" w:lineRule="exact"/>
      <w:ind w:firstLine="400"/>
      <w:jc w:val="both"/>
      <w:outlineLvl w:val="0"/>
    </w:pPr>
    <w:rPr>
      <w:rFonts w:cstheme="minorBidi"/>
      <w:sz w:val="27"/>
      <w:szCs w:val="27"/>
      <w:lang w:eastAsia="en-US"/>
    </w:rPr>
  </w:style>
  <w:style w:type="paragraph" w:customStyle="1" w:styleId="36">
    <w:name w:val="Стиль3"/>
    <w:basedOn w:val="21"/>
    <w:rsid w:val="007570D7"/>
    <w:pPr>
      <w:widowControl w:val="0"/>
      <w:tabs>
        <w:tab w:val="num" w:pos="360"/>
        <w:tab w:val="num" w:pos="2200"/>
      </w:tabs>
      <w:adjustRightInd w:val="0"/>
      <w:spacing w:after="0" w:line="240" w:lineRule="auto"/>
      <w:ind w:hanging="180"/>
      <w:jc w:val="both"/>
      <w:textAlignment w:val="baseline"/>
    </w:pPr>
    <w:rPr>
      <w:rFonts w:ascii="Arial" w:hAnsi="Arial" w:cs="Arial"/>
      <w:lang w:val="x-none"/>
    </w:rPr>
  </w:style>
  <w:style w:type="paragraph" w:styleId="afc">
    <w:name w:val="List Bullet"/>
    <w:basedOn w:val="a"/>
    <w:autoRedefine/>
    <w:uiPriority w:val="99"/>
    <w:rsid w:val="007570D7"/>
    <w:pPr>
      <w:widowControl w:val="0"/>
      <w:jc w:val="both"/>
    </w:pPr>
    <w:rPr>
      <w:b/>
      <w:sz w:val="20"/>
      <w:szCs w:val="20"/>
    </w:rPr>
  </w:style>
  <w:style w:type="character" w:customStyle="1" w:styleId="25">
    <w:name w:val="Основной текст (2)"/>
    <w:rsid w:val="002B75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5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42B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66A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561D09"/>
    <w:pPr>
      <w:keepNext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2B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D66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61D0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Hyperlink"/>
    <w:basedOn w:val="a0"/>
    <w:uiPriority w:val="99"/>
    <w:unhideWhenUsed/>
    <w:rsid w:val="00561D09"/>
    <w:rPr>
      <w:color w:val="0000FF" w:themeColor="hyperlink"/>
      <w:u w:val="single"/>
    </w:rPr>
  </w:style>
  <w:style w:type="paragraph" w:styleId="a4">
    <w:name w:val="List Paragraph"/>
    <w:basedOn w:val="a"/>
    <w:link w:val="a5"/>
    <w:uiPriority w:val="34"/>
    <w:qFormat/>
    <w:rsid w:val="00C41AF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Абзац списка Знак"/>
    <w:link w:val="a4"/>
    <w:uiPriority w:val="34"/>
    <w:locked/>
    <w:rsid w:val="00CF35BC"/>
  </w:style>
  <w:style w:type="paragraph" w:styleId="a6">
    <w:name w:val="Body Text Indent"/>
    <w:basedOn w:val="a"/>
    <w:link w:val="a7"/>
    <w:uiPriority w:val="99"/>
    <w:unhideWhenUsed/>
    <w:rsid w:val="0060324F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6032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0324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324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Основной текст_"/>
    <w:basedOn w:val="a0"/>
    <w:link w:val="11"/>
    <w:rsid w:val="00A3261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a"/>
    <w:rsid w:val="00A3261B"/>
    <w:pPr>
      <w:widowControl w:val="0"/>
      <w:shd w:val="clear" w:color="auto" w:fill="FFFFFF"/>
      <w:spacing w:before="660" w:after="360" w:line="0" w:lineRule="atLeast"/>
      <w:jc w:val="center"/>
    </w:pPr>
    <w:rPr>
      <w:sz w:val="26"/>
      <w:szCs w:val="26"/>
      <w:lang w:eastAsia="en-US"/>
    </w:rPr>
  </w:style>
  <w:style w:type="character" w:customStyle="1" w:styleId="blk">
    <w:name w:val="blk"/>
    <w:basedOn w:val="a0"/>
    <w:rsid w:val="00DD1C27"/>
  </w:style>
  <w:style w:type="character" w:customStyle="1" w:styleId="ab">
    <w:name w:val="Основной текст + Полужирный"/>
    <w:basedOn w:val="aa"/>
    <w:rsid w:val="004A0B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parametervalue">
    <w:name w:val="parametervalue"/>
    <w:basedOn w:val="a"/>
    <w:rsid w:val="00D25B66"/>
    <w:pPr>
      <w:spacing w:before="100" w:beforeAutospacing="1" w:after="100" w:afterAutospacing="1"/>
    </w:pPr>
  </w:style>
  <w:style w:type="paragraph" w:customStyle="1" w:styleId="ac">
    <w:name w:val="Стиль"/>
    <w:rsid w:val="00FA37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F3149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ConsPlusNormal0">
    <w:name w:val="ConsPlusNormal Знак"/>
    <w:basedOn w:val="a0"/>
    <w:link w:val="ConsPlusNormal"/>
    <w:rsid w:val="001719ED"/>
    <w:rPr>
      <w:rFonts w:ascii="Arial" w:hAnsi="Arial" w:cs="Arial"/>
      <w:sz w:val="20"/>
      <w:szCs w:val="20"/>
    </w:rPr>
  </w:style>
  <w:style w:type="character" w:customStyle="1" w:styleId="spellchecker-word-highlight">
    <w:name w:val="spellchecker-word-highlight"/>
    <w:basedOn w:val="a0"/>
    <w:rsid w:val="00DA69AA"/>
  </w:style>
  <w:style w:type="paragraph" w:styleId="ad">
    <w:name w:val="No Spacing"/>
    <w:link w:val="ae"/>
    <w:qFormat/>
    <w:rsid w:val="00C362C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Без интервала Знак"/>
    <w:link w:val="ad"/>
    <w:rsid w:val="00C362C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0pt">
    <w:name w:val="Основной текст + Полужирный;Интервал 0 pt"/>
    <w:basedOn w:val="aa"/>
    <w:rsid w:val="00D95F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f">
    <w:name w:val="Body Text"/>
    <w:basedOn w:val="a"/>
    <w:link w:val="af0"/>
    <w:uiPriority w:val="99"/>
    <w:semiHidden/>
    <w:unhideWhenUsed/>
    <w:rsid w:val="006A36DD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6A36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нак Знак11"/>
    <w:basedOn w:val="a"/>
    <w:uiPriority w:val="99"/>
    <w:rsid w:val="006A36DD"/>
    <w:pPr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paragraph" w:customStyle="1" w:styleId="formattext">
    <w:name w:val="formattext"/>
    <w:basedOn w:val="a"/>
    <w:rsid w:val="002B7B6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B7B68"/>
  </w:style>
  <w:style w:type="paragraph" w:styleId="af1">
    <w:name w:val="Title"/>
    <w:basedOn w:val="a"/>
    <w:link w:val="af2"/>
    <w:qFormat/>
    <w:rsid w:val="00832497"/>
    <w:pPr>
      <w:jc w:val="center"/>
    </w:pPr>
  </w:style>
  <w:style w:type="character" w:customStyle="1" w:styleId="af2">
    <w:name w:val="Название Знак"/>
    <w:basedOn w:val="a0"/>
    <w:link w:val="af1"/>
    <w:rsid w:val="0083249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Название1"/>
    <w:basedOn w:val="a"/>
    <w:rsid w:val="007A6FAB"/>
    <w:pPr>
      <w:spacing w:before="100" w:beforeAutospacing="1" w:after="100" w:afterAutospacing="1"/>
    </w:pPr>
  </w:style>
  <w:style w:type="paragraph" w:customStyle="1" w:styleId="13">
    <w:name w:val="Подзаголовок1"/>
    <w:basedOn w:val="a"/>
    <w:rsid w:val="007A6FAB"/>
    <w:pPr>
      <w:spacing w:before="100" w:beforeAutospacing="1" w:after="100" w:afterAutospacing="1"/>
    </w:pPr>
  </w:style>
  <w:style w:type="paragraph" w:styleId="af3">
    <w:name w:val="Normal (Web)"/>
    <w:basedOn w:val="a"/>
    <w:unhideWhenUsed/>
    <w:rsid w:val="00FF612A"/>
    <w:pPr>
      <w:spacing w:before="100" w:beforeAutospacing="1" w:after="100" w:afterAutospacing="1"/>
    </w:pPr>
  </w:style>
  <w:style w:type="table" w:styleId="af4">
    <w:name w:val="Table Grid"/>
    <w:basedOn w:val="a1"/>
    <w:uiPriority w:val="59"/>
    <w:rsid w:val="00A03F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21C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earchtext">
    <w:name w:val="searchtext"/>
    <w:basedOn w:val="a0"/>
    <w:rsid w:val="00AD1C9C"/>
  </w:style>
  <w:style w:type="paragraph" w:customStyle="1" w:styleId="31">
    <w:name w:val="Стиль3 Знак"/>
    <w:basedOn w:val="21"/>
    <w:link w:val="32"/>
    <w:uiPriority w:val="99"/>
    <w:rsid w:val="00B97B56"/>
    <w:pPr>
      <w:widowControl w:val="0"/>
      <w:adjustRightInd w:val="0"/>
      <w:spacing w:after="0" w:line="240" w:lineRule="auto"/>
      <w:ind w:left="0"/>
      <w:jc w:val="both"/>
      <w:textAlignment w:val="baseline"/>
    </w:pPr>
    <w:rPr>
      <w:rFonts w:ascii="Arial" w:eastAsia="Calibri" w:hAnsi="Arial" w:cs="Arial"/>
    </w:rPr>
  </w:style>
  <w:style w:type="paragraph" w:styleId="21">
    <w:name w:val="Body Text Indent 2"/>
    <w:basedOn w:val="a"/>
    <w:link w:val="22"/>
    <w:uiPriority w:val="99"/>
    <w:semiHidden/>
    <w:unhideWhenUsed/>
    <w:rsid w:val="00B97B5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B97B5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Стиль3 Знак Знак"/>
    <w:link w:val="31"/>
    <w:uiPriority w:val="99"/>
    <w:locked/>
    <w:rsid w:val="00B97B56"/>
    <w:rPr>
      <w:rFonts w:ascii="Arial" w:eastAsia="Calibri" w:hAnsi="Arial" w:cs="Arial"/>
      <w:sz w:val="24"/>
      <w:szCs w:val="24"/>
      <w:lang w:eastAsia="ru-RU"/>
    </w:rPr>
  </w:style>
  <w:style w:type="paragraph" w:customStyle="1" w:styleId="23">
    <w:name w:val="Название2"/>
    <w:basedOn w:val="a"/>
    <w:rsid w:val="00FA5A2B"/>
    <w:pPr>
      <w:spacing w:before="100" w:beforeAutospacing="1" w:after="100" w:afterAutospacing="1"/>
    </w:pPr>
  </w:style>
  <w:style w:type="paragraph" w:customStyle="1" w:styleId="24">
    <w:name w:val="Подзаголовок2"/>
    <w:basedOn w:val="a"/>
    <w:rsid w:val="00FA5A2B"/>
    <w:pPr>
      <w:spacing w:before="100" w:beforeAutospacing="1" w:after="100" w:afterAutospacing="1"/>
    </w:pPr>
  </w:style>
  <w:style w:type="paragraph" w:customStyle="1" w:styleId="parameter">
    <w:name w:val="parameter"/>
    <w:basedOn w:val="a"/>
    <w:rsid w:val="00FA5A2B"/>
    <w:pPr>
      <w:spacing w:before="100" w:beforeAutospacing="1" w:after="100" w:afterAutospacing="1"/>
    </w:pPr>
  </w:style>
  <w:style w:type="paragraph" w:customStyle="1" w:styleId="14">
    <w:name w:val="Название объекта1"/>
    <w:basedOn w:val="a"/>
    <w:rsid w:val="00773C19"/>
    <w:pPr>
      <w:spacing w:before="100" w:beforeAutospacing="1" w:after="100" w:afterAutospacing="1"/>
    </w:pPr>
  </w:style>
  <w:style w:type="paragraph" w:customStyle="1" w:styleId="33">
    <w:name w:val="Название3"/>
    <w:basedOn w:val="a"/>
    <w:rsid w:val="00611F97"/>
    <w:pPr>
      <w:spacing w:before="100" w:beforeAutospacing="1" w:after="100" w:afterAutospacing="1"/>
    </w:pPr>
  </w:style>
  <w:style w:type="paragraph" w:customStyle="1" w:styleId="34">
    <w:name w:val="Подзаголовок3"/>
    <w:basedOn w:val="a"/>
    <w:rsid w:val="00611F97"/>
    <w:pPr>
      <w:spacing w:before="100" w:beforeAutospacing="1" w:after="100" w:afterAutospacing="1"/>
    </w:pPr>
  </w:style>
  <w:style w:type="paragraph" w:customStyle="1" w:styleId="topleveltext">
    <w:name w:val="topleveltext"/>
    <w:basedOn w:val="a"/>
    <w:rsid w:val="00723345"/>
    <w:pPr>
      <w:spacing w:before="100" w:beforeAutospacing="1" w:after="100" w:afterAutospacing="1"/>
    </w:pPr>
  </w:style>
  <w:style w:type="paragraph" w:customStyle="1" w:styleId="consplusnormal1">
    <w:name w:val="consplusnormal"/>
    <w:basedOn w:val="a"/>
    <w:rsid w:val="004B22DF"/>
    <w:pPr>
      <w:spacing w:before="187" w:after="187"/>
      <w:ind w:left="187" w:right="187"/>
    </w:pPr>
  </w:style>
  <w:style w:type="paragraph" w:customStyle="1" w:styleId="intro">
    <w:name w:val="intro"/>
    <w:basedOn w:val="a"/>
    <w:rsid w:val="00FF3918"/>
    <w:pPr>
      <w:spacing w:before="100" w:beforeAutospacing="1" w:after="100" w:afterAutospacing="1"/>
    </w:pPr>
  </w:style>
  <w:style w:type="character" w:customStyle="1" w:styleId="uppercase">
    <w:name w:val="uppercase"/>
    <w:basedOn w:val="a0"/>
    <w:rsid w:val="00FF3918"/>
  </w:style>
  <w:style w:type="character" w:styleId="af5">
    <w:name w:val="Strong"/>
    <w:basedOn w:val="a0"/>
    <w:uiPriority w:val="22"/>
    <w:qFormat/>
    <w:rsid w:val="00FF3918"/>
    <w:rPr>
      <w:b/>
      <w:bCs/>
    </w:rPr>
  </w:style>
  <w:style w:type="paragraph" w:styleId="af6">
    <w:name w:val="header"/>
    <w:basedOn w:val="a"/>
    <w:link w:val="af7"/>
    <w:uiPriority w:val="99"/>
    <w:unhideWhenUsed/>
    <w:rsid w:val="00DE287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7">
    <w:name w:val="Верхний колонтитул Знак"/>
    <w:basedOn w:val="a0"/>
    <w:link w:val="af6"/>
    <w:uiPriority w:val="99"/>
    <w:rsid w:val="00DE2877"/>
  </w:style>
  <w:style w:type="paragraph" w:customStyle="1" w:styleId="4">
    <w:name w:val="Название4"/>
    <w:basedOn w:val="a"/>
    <w:rsid w:val="00A26035"/>
    <w:pPr>
      <w:spacing w:before="100" w:beforeAutospacing="1" w:after="100" w:afterAutospacing="1"/>
    </w:pPr>
  </w:style>
  <w:style w:type="paragraph" w:customStyle="1" w:styleId="40">
    <w:name w:val="Подзаголовок4"/>
    <w:basedOn w:val="a"/>
    <w:rsid w:val="00A26035"/>
    <w:pPr>
      <w:spacing w:before="100" w:beforeAutospacing="1" w:after="100" w:afterAutospacing="1"/>
    </w:pPr>
  </w:style>
  <w:style w:type="character" w:customStyle="1" w:styleId="ecattext">
    <w:name w:val="ecattext"/>
    <w:basedOn w:val="a0"/>
    <w:rsid w:val="007E2F18"/>
  </w:style>
  <w:style w:type="paragraph" w:customStyle="1" w:styleId="headertext">
    <w:name w:val="headertext"/>
    <w:basedOn w:val="a"/>
    <w:rsid w:val="001E5D5A"/>
    <w:pPr>
      <w:spacing w:before="100" w:beforeAutospacing="1" w:after="100" w:afterAutospacing="1"/>
    </w:pPr>
  </w:style>
  <w:style w:type="character" w:customStyle="1" w:styleId="af8">
    <w:name w:val="Другое_"/>
    <w:link w:val="af9"/>
    <w:rsid w:val="00D83F98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f9">
    <w:name w:val="Другое"/>
    <w:basedOn w:val="a"/>
    <w:link w:val="af8"/>
    <w:rsid w:val="00D83F98"/>
    <w:pPr>
      <w:widowControl w:val="0"/>
      <w:shd w:val="clear" w:color="auto" w:fill="FFFFFF"/>
    </w:pPr>
    <w:rPr>
      <w:sz w:val="18"/>
      <w:szCs w:val="18"/>
      <w:lang w:eastAsia="en-US"/>
    </w:rPr>
  </w:style>
  <w:style w:type="character" w:customStyle="1" w:styleId="fractionnumber">
    <w:name w:val="fractionnumber"/>
    <w:basedOn w:val="a0"/>
    <w:rsid w:val="00A97194"/>
  </w:style>
  <w:style w:type="table" w:customStyle="1" w:styleId="15">
    <w:name w:val="Сетка таблицы1"/>
    <w:basedOn w:val="a1"/>
    <w:next w:val="af4"/>
    <w:uiPriority w:val="59"/>
    <w:rsid w:val="00053E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basedOn w:val="a0"/>
    <w:rsid w:val="00863B6E"/>
  </w:style>
  <w:style w:type="paragraph" w:styleId="afa">
    <w:name w:val="Plain Text"/>
    <w:basedOn w:val="a"/>
    <w:link w:val="afb"/>
    <w:uiPriority w:val="99"/>
    <w:unhideWhenUsed/>
    <w:rsid w:val="00FB3394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b">
    <w:name w:val="Текст Знак"/>
    <w:basedOn w:val="a0"/>
    <w:link w:val="afa"/>
    <w:uiPriority w:val="99"/>
    <w:rsid w:val="00FB3394"/>
    <w:rPr>
      <w:rFonts w:ascii="Consolas" w:hAnsi="Consolas"/>
      <w:sz w:val="21"/>
      <w:szCs w:val="21"/>
    </w:rPr>
  </w:style>
  <w:style w:type="paragraph" w:customStyle="1" w:styleId="35">
    <w:name w:val="Основной текст3"/>
    <w:basedOn w:val="a"/>
    <w:rsid w:val="003165D4"/>
    <w:pPr>
      <w:shd w:val="clear" w:color="auto" w:fill="FFFFFF"/>
      <w:spacing w:line="0" w:lineRule="atLeast"/>
      <w:ind w:hanging="380"/>
    </w:pPr>
    <w:rPr>
      <w:color w:val="000000"/>
      <w:sz w:val="25"/>
      <w:szCs w:val="25"/>
    </w:rPr>
  </w:style>
  <w:style w:type="character" w:customStyle="1" w:styleId="16">
    <w:name w:val="Заголовок №1_"/>
    <w:link w:val="17"/>
    <w:rsid w:val="003165D4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18">
    <w:name w:val="Заголовок №1 + Не полужирный"/>
    <w:rsid w:val="003165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120">
    <w:name w:val="Заголовок №1 (2)_"/>
    <w:link w:val="121"/>
    <w:rsid w:val="003165D4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122">
    <w:name w:val="Заголовок №1 (2) + Полужирный"/>
    <w:rsid w:val="003165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paragraph" w:customStyle="1" w:styleId="17">
    <w:name w:val="Заголовок №1"/>
    <w:basedOn w:val="a"/>
    <w:link w:val="16"/>
    <w:rsid w:val="003165D4"/>
    <w:pPr>
      <w:shd w:val="clear" w:color="auto" w:fill="FFFFFF"/>
      <w:spacing w:line="312" w:lineRule="exact"/>
      <w:ind w:firstLine="400"/>
      <w:jc w:val="both"/>
      <w:outlineLvl w:val="0"/>
    </w:pPr>
    <w:rPr>
      <w:rFonts w:cstheme="minorBidi"/>
      <w:sz w:val="27"/>
      <w:szCs w:val="27"/>
      <w:lang w:eastAsia="en-US"/>
    </w:rPr>
  </w:style>
  <w:style w:type="paragraph" w:customStyle="1" w:styleId="121">
    <w:name w:val="Заголовок №1 (2)"/>
    <w:basedOn w:val="a"/>
    <w:link w:val="120"/>
    <w:rsid w:val="003165D4"/>
    <w:pPr>
      <w:shd w:val="clear" w:color="auto" w:fill="FFFFFF"/>
      <w:spacing w:line="322" w:lineRule="exact"/>
      <w:ind w:firstLine="400"/>
      <w:jc w:val="both"/>
      <w:outlineLvl w:val="0"/>
    </w:pPr>
    <w:rPr>
      <w:rFonts w:cstheme="minorBidi"/>
      <w:sz w:val="27"/>
      <w:szCs w:val="27"/>
      <w:lang w:eastAsia="en-US"/>
    </w:rPr>
  </w:style>
  <w:style w:type="paragraph" w:customStyle="1" w:styleId="36">
    <w:name w:val="Стиль3"/>
    <w:basedOn w:val="21"/>
    <w:rsid w:val="007570D7"/>
    <w:pPr>
      <w:widowControl w:val="0"/>
      <w:tabs>
        <w:tab w:val="num" w:pos="360"/>
        <w:tab w:val="num" w:pos="2200"/>
      </w:tabs>
      <w:adjustRightInd w:val="0"/>
      <w:spacing w:after="0" w:line="240" w:lineRule="auto"/>
      <w:ind w:hanging="180"/>
      <w:jc w:val="both"/>
      <w:textAlignment w:val="baseline"/>
    </w:pPr>
    <w:rPr>
      <w:rFonts w:ascii="Arial" w:hAnsi="Arial" w:cs="Arial"/>
      <w:lang w:val="x-none"/>
    </w:rPr>
  </w:style>
  <w:style w:type="paragraph" w:styleId="afc">
    <w:name w:val="List Bullet"/>
    <w:basedOn w:val="a"/>
    <w:autoRedefine/>
    <w:uiPriority w:val="99"/>
    <w:rsid w:val="007570D7"/>
    <w:pPr>
      <w:widowControl w:val="0"/>
      <w:jc w:val="both"/>
    </w:pPr>
    <w:rPr>
      <w:b/>
      <w:sz w:val="20"/>
      <w:szCs w:val="20"/>
    </w:rPr>
  </w:style>
  <w:style w:type="character" w:customStyle="1" w:styleId="25">
    <w:name w:val="Основной текст (2)"/>
    <w:rsid w:val="002B75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957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692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1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9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1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6246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2955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36619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3563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8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13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65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2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35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408346">
                              <w:marLeft w:val="0"/>
                              <w:marRight w:val="0"/>
                              <w:marTop w:val="0"/>
                              <w:marBottom w:val="250"/>
                              <w:divBdr>
                                <w:top w:val="single" w:sz="12" w:space="0" w:color="D3D7DB"/>
                                <w:left w:val="single" w:sz="12" w:space="0" w:color="D3D7DB"/>
                                <w:bottom w:val="single" w:sz="12" w:space="0" w:color="D3D7DB"/>
                                <w:right w:val="single" w:sz="12" w:space="0" w:color="D3D7D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3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8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7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7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5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0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25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8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7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889183">
                  <w:marLeft w:val="0"/>
                  <w:marRight w:val="0"/>
                  <w:marTop w:val="6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780511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13" w:color="DEDEDE"/>
                        <w:left w:val="single" w:sz="4" w:space="6" w:color="DEDEDE"/>
                        <w:bottom w:val="single" w:sz="4" w:space="13" w:color="DEDEDE"/>
                        <w:right w:val="single" w:sz="4" w:space="6" w:color="DEDEDE"/>
                      </w:divBdr>
                      <w:divsChild>
                        <w:div w:id="130967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11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56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6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039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9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80393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2768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93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2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4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2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8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3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2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1143">
                              <w:marLeft w:val="0"/>
                              <w:marRight w:val="0"/>
                              <w:marTop w:val="0"/>
                              <w:marBottom w:val="250"/>
                              <w:divBdr>
                                <w:top w:val="single" w:sz="12" w:space="0" w:color="D3D7DB"/>
                                <w:left w:val="single" w:sz="12" w:space="0" w:color="D3D7DB"/>
                                <w:bottom w:val="single" w:sz="12" w:space="0" w:color="D3D7DB"/>
                                <w:right w:val="single" w:sz="12" w:space="0" w:color="D3D7D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1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0712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5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6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9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8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4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6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0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7264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8263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4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0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07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78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9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4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75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9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1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1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9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03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2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2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7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6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8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0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3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1.wmf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wmf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34ED64-4A6F-486C-852B-A805D0C11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4484</Words>
  <Characters>25563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29988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Пользователь Windows</cp:lastModifiedBy>
  <cp:revision>2</cp:revision>
  <cp:lastPrinted>2019-09-30T11:43:00Z</cp:lastPrinted>
  <dcterms:created xsi:type="dcterms:W3CDTF">2020-01-21T15:21:00Z</dcterms:created>
  <dcterms:modified xsi:type="dcterms:W3CDTF">2020-01-21T15:21:00Z</dcterms:modified>
</cp:coreProperties>
</file>